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81915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OBJECTS  OF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05pt;margin-top:6.4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ztKwIAAFEEAAAOAAAAZHJzL2Uyb0RvYy54bWysVNtu2zAMfR+wfxD0vtjxkrQ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OBJECTS  OF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7E3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535972690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:rsidR="004A6DEE" w:rsidRDefault="004A6D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 OF  THE  MEETING</w:t>
      </w:r>
    </w:p>
    <w:p w:rsidR="00752018" w:rsidRPr="00F46D96" w:rsidRDefault="00752018">
      <w:pPr>
        <w:jc w:val="center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Held on Friday </w:t>
      </w:r>
      <w:r w:rsidR="008F1677">
        <w:rPr>
          <w:rFonts w:ascii="Arial" w:hAnsi="Arial" w:cs="Arial"/>
          <w:sz w:val="22"/>
          <w:szCs w:val="22"/>
        </w:rPr>
        <w:t>30</w:t>
      </w:r>
      <w:r w:rsidR="00CC1F07">
        <w:rPr>
          <w:rFonts w:ascii="Arial" w:hAnsi="Arial" w:cs="Arial"/>
          <w:sz w:val="22"/>
          <w:szCs w:val="22"/>
        </w:rPr>
        <w:t xml:space="preserve"> </w:t>
      </w:r>
      <w:r w:rsidR="00E41AD6" w:rsidRPr="00F46D96">
        <w:rPr>
          <w:rFonts w:ascii="Arial" w:hAnsi="Arial" w:cs="Arial"/>
          <w:sz w:val="22"/>
          <w:szCs w:val="22"/>
        </w:rPr>
        <w:t>August</w:t>
      </w:r>
      <w:r w:rsidR="008F1677">
        <w:rPr>
          <w:rFonts w:ascii="Arial" w:hAnsi="Arial" w:cs="Arial"/>
          <w:sz w:val="22"/>
          <w:szCs w:val="22"/>
        </w:rPr>
        <w:t xml:space="preserve"> 2013</w:t>
      </w:r>
    </w:p>
    <w:p w:rsidR="00752018" w:rsidRPr="00F46D96" w:rsidRDefault="008F1677" w:rsidP="00DC1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018" w:rsidRPr="00F46D96">
        <w:rPr>
          <w:rFonts w:ascii="Arial" w:hAnsi="Arial" w:cs="Arial"/>
          <w:sz w:val="22"/>
          <w:szCs w:val="22"/>
        </w:rPr>
        <w:t>t the</w:t>
      </w:r>
    </w:p>
    <w:p w:rsidR="00CF334E" w:rsidRDefault="008F1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Meeting and Conference Centre, 180 Port Road Hindmarsh 5007</w:t>
      </w:r>
    </w:p>
    <w:p w:rsidR="008F1677" w:rsidRDefault="008F1677">
      <w:pPr>
        <w:rPr>
          <w:rFonts w:ascii="Arial" w:hAnsi="Arial" w:cs="Arial"/>
          <w:sz w:val="22"/>
          <w:szCs w:val="22"/>
        </w:rPr>
      </w:pPr>
    </w:p>
    <w:p w:rsidR="008F1677" w:rsidRDefault="008F1677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054ED3">
        <w:rPr>
          <w:rFonts w:ascii="Arial" w:hAnsi="Arial" w:cs="Arial"/>
          <w:b/>
          <w:sz w:val="22"/>
          <w:szCs w:val="22"/>
        </w:rPr>
        <w:t xml:space="preserve"> Yvette Winter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  <w:r w:rsidR="00054ED3">
        <w:rPr>
          <w:rFonts w:ascii="Arial" w:hAnsi="Arial" w:cs="Arial"/>
          <w:b/>
          <w:sz w:val="22"/>
          <w:szCs w:val="22"/>
        </w:rPr>
        <w:t>12.35 pm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</w:t>
      </w:r>
      <w:r w:rsidR="00054ED3" w:rsidRPr="00054ED3">
        <w:rPr>
          <w:rFonts w:ascii="Arial" w:hAnsi="Arial" w:cs="Arial"/>
          <w:sz w:val="22"/>
          <w:szCs w:val="22"/>
        </w:rPr>
        <w:t>44</w:t>
      </w:r>
      <w:r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  <w:r w:rsidR="005833A1" w:rsidRPr="00054ED3">
        <w:rPr>
          <w:rFonts w:ascii="Arial" w:hAnsi="Arial" w:cs="Arial"/>
          <w:sz w:val="22"/>
          <w:szCs w:val="22"/>
        </w:rPr>
        <w:t>Annette Chigros</w:t>
      </w:r>
      <w:r w:rsidR="00054ED3" w:rsidRPr="00054ED3">
        <w:rPr>
          <w:rFonts w:ascii="Arial" w:hAnsi="Arial" w:cs="Arial"/>
          <w:sz w:val="22"/>
          <w:szCs w:val="22"/>
        </w:rPr>
        <w:t>, Mareea Smith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054ED3">
        <w:rPr>
          <w:rFonts w:ascii="Arial" w:hAnsi="Arial" w:cs="Arial"/>
          <w:sz w:val="22"/>
          <w:szCs w:val="22"/>
        </w:rPr>
        <w:t>Kathleen Meyers</w:t>
      </w:r>
    </w:p>
    <w:p w:rsidR="009F178C" w:rsidRPr="00054ED3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</w:t>
      </w:r>
      <w:r w:rsidR="00054ED3" w:rsidRPr="00054ED3">
        <w:rPr>
          <w:rFonts w:ascii="Arial" w:hAnsi="Arial" w:cs="Arial"/>
          <w:sz w:val="22"/>
          <w:szCs w:val="22"/>
        </w:rPr>
        <w:t>Rick Sommariva</w:t>
      </w:r>
    </w:p>
    <w:p w:rsidR="00054ED3" w:rsidRPr="00054ED3" w:rsidRDefault="00054ED3" w:rsidP="00054ED3">
      <w:pPr>
        <w:ind w:lef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 Unanimously</w:t>
      </w:r>
    </w:p>
    <w:p w:rsidR="00AA0CFB" w:rsidRDefault="00AA0CFB" w:rsidP="006F7CEE">
      <w:pPr>
        <w:rPr>
          <w:rFonts w:ascii="Arial" w:hAnsi="Arial" w:cs="Arial"/>
          <w:sz w:val="22"/>
          <w:szCs w:val="22"/>
        </w:rPr>
      </w:pPr>
    </w:p>
    <w:p w:rsidR="00CC1F07" w:rsidRPr="00CC1F07" w:rsidRDefault="00E94784" w:rsidP="00CC1F0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</w:p>
    <w:p w:rsidR="00054ED3" w:rsidRPr="007F6F58" w:rsidRDefault="00CC1F07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Pr="007F6F58">
        <w:rPr>
          <w:rFonts w:ascii="Arial" w:hAnsi="Arial" w:cs="Arial"/>
          <w:sz w:val="22"/>
          <w:szCs w:val="22"/>
        </w:rPr>
        <w:t>Moved</w:t>
      </w:r>
      <w:r w:rsidR="00054ED3" w:rsidRPr="007F6F58">
        <w:rPr>
          <w:rFonts w:ascii="Arial" w:hAnsi="Arial" w:cs="Arial"/>
          <w:sz w:val="22"/>
          <w:szCs w:val="22"/>
        </w:rPr>
        <w:t>:</w:t>
      </w:r>
      <w:r w:rsidRPr="007F6F58">
        <w:rPr>
          <w:rFonts w:ascii="Arial" w:hAnsi="Arial" w:cs="Arial"/>
          <w:sz w:val="22"/>
          <w:szCs w:val="22"/>
        </w:rPr>
        <w:t xml:space="preserve">  </w:t>
      </w:r>
      <w:r w:rsidR="00054ED3" w:rsidRPr="007F6F58">
        <w:rPr>
          <w:rFonts w:ascii="Arial" w:hAnsi="Arial" w:cs="Arial"/>
          <w:sz w:val="22"/>
          <w:szCs w:val="22"/>
        </w:rPr>
        <w:t>Peter Cavouras</w:t>
      </w:r>
      <w:r w:rsidRPr="007F6F58">
        <w:rPr>
          <w:rFonts w:ascii="Arial" w:hAnsi="Arial" w:cs="Arial"/>
          <w:sz w:val="22"/>
          <w:szCs w:val="22"/>
        </w:rPr>
        <w:t xml:space="preserve">                  </w:t>
      </w:r>
    </w:p>
    <w:p w:rsidR="00054ED3" w:rsidRPr="007F6F58" w:rsidRDefault="00054ED3" w:rsidP="00CC1F07">
      <w:pPr>
        <w:ind w:left="720"/>
        <w:rPr>
          <w:rFonts w:ascii="Arial" w:hAnsi="Arial" w:cs="Arial"/>
          <w:sz w:val="22"/>
          <w:szCs w:val="22"/>
        </w:rPr>
      </w:pPr>
      <w:r w:rsidRPr="007F6F58">
        <w:rPr>
          <w:rFonts w:ascii="Arial" w:hAnsi="Arial" w:cs="Arial"/>
          <w:sz w:val="22"/>
          <w:szCs w:val="22"/>
        </w:rPr>
        <w:tab/>
        <w:t xml:space="preserve">      S</w:t>
      </w:r>
      <w:r w:rsidR="00CC1F07" w:rsidRPr="007F6F58">
        <w:rPr>
          <w:rFonts w:ascii="Arial" w:hAnsi="Arial" w:cs="Arial"/>
          <w:sz w:val="22"/>
          <w:szCs w:val="22"/>
        </w:rPr>
        <w:t>econded</w:t>
      </w:r>
      <w:r w:rsidRPr="007F6F58">
        <w:rPr>
          <w:rFonts w:ascii="Arial" w:hAnsi="Arial" w:cs="Arial"/>
          <w:sz w:val="22"/>
          <w:szCs w:val="22"/>
        </w:rPr>
        <w:t>:  Ty Cheesman</w:t>
      </w:r>
    </w:p>
    <w:p w:rsidR="007F6F58" w:rsidRDefault="007F6F58" w:rsidP="00CC1F07">
      <w:pPr>
        <w:ind w:left="720"/>
        <w:rPr>
          <w:rFonts w:ascii="Arial" w:hAnsi="Arial" w:cs="Arial"/>
          <w:b/>
          <w:sz w:val="22"/>
          <w:szCs w:val="22"/>
        </w:rPr>
      </w:pPr>
    </w:p>
    <w:p w:rsidR="00054ED3" w:rsidRDefault="00054ED3" w:rsidP="007F6F58">
      <w:pPr>
        <w:rPr>
          <w:rFonts w:ascii="Arial" w:hAnsi="Arial" w:cs="Arial"/>
          <w:b/>
          <w:sz w:val="22"/>
          <w:szCs w:val="22"/>
        </w:rPr>
      </w:pPr>
    </w:p>
    <w:p w:rsidR="00054ED3" w:rsidRDefault="00054ED3" w:rsidP="00CC1F0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</w:t>
      </w:r>
      <w:r w:rsidR="007F6F58">
        <w:rPr>
          <w:rFonts w:ascii="Arial" w:hAnsi="Arial" w:cs="Arial"/>
          <w:b/>
          <w:sz w:val="22"/>
          <w:szCs w:val="22"/>
        </w:rPr>
        <w:t>ed</w:t>
      </w:r>
      <w:r>
        <w:rPr>
          <w:rFonts w:ascii="Arial" w:hAnsi="Arial" w:cs="Arial"/>
          <w:b/>
          <w:sz w:val="22"/>
          <w:szCs w:val="22"/>
        </w:rPr>
        <w:t xml:space="preserve"> change of name of our </w:t>
      </w:r>
      <w:r w:rsidR="007F6F58">
        <w:rPr>
          <w:rFonts w:ascii="Arial" w:hAnsi="Arial" w:cs="Arial"/>
          <w:b/>
          <w:sz w:val="22"/>
          <w:szCs w:val="22"/>
        </w:rPr>
        <w:t>Association to reflect aim changes</w:t>
      </w:r>
    </w:p>
    <w:p w:rsidR="00CC1F07" w:rsidRDefault="00054ED3" w:rsidP="00CC1F0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054ED3">
        <w:rPr>
          <w:rFonts w:ascii="Arial" w:hAnsi="Arial" w:cs="Arial"/>
          <w:sz w:val="22"/>
          <w:szCs w:val="22"/>
        </w:rPr>
        <w:t>oreshadow change of name for next year</w:t>
      </w:r>
      <w:r w:rsidR="00CC1F07">
        <w:rPr>
          <w:rFonts w:ascii="Arial" w:hAnsi="Arial" w:cs="Arial"/>
          <w:b/>
          <w:sz w:val="22"/>
          <w:szCs w:val="22"/>
        </w:rPr>
        <w:t xml:space="preserve"> 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 w:rsidRPr="00054ED3">
        <w:rPr>
          <w:rFonts w:ascii="Arial" w:hAnsi="Arial" w:cs="Arial"/>
          <w:sz w:val="22"/>
          <w:szCs w:val="22"/>
        </w:rPr>
        <w:t>Committee to analyse this and put to the AGM in 2014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that this change would be about perceptions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Aim to broaden our membership</w:t>
      </w:r>
    </w:p>
    <w:p w:rsidR="008F1677" w:rsidRPr="007F6F58" w:rsidRDefault="00054ED3" w:rsidP="007F6F5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Aim of this conference today to have expert input into legal and civic education</w:t>
      </w:r>
    </w:p>
    <w:p w:rsidR="008F1677" w:rsidRPr="008F1677" w:rsidRDefault="008F1677" w:rsidP="008F1677">
      <w:pPr>
        <w:rPr>
          <w:rFonts w:ascii="Arial" w:hAnsi="Arial" w:cs="Arial"/>
          <w:sz w:val="22"/>
          <w:szCs w:val="22"/>
          <w:lang w:val="en-US"/>
        </w:rPr>
      </w:pPr>
    </w:p>
    <w:p w:rsidR="008F1677" w:rsidRPr="008F1677" w:rsidRDefault="008F1677" w:rsidP="008F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D21CC">
        <w:rPr>
          <w:rFonts w:ascii="Arial" w:hAnsi="Arial" w:cs="Arial"/>
          <w:b/>
          <w:sz w:val="22"/>
          <w:szCs w:val="22"/>
        </w:rPr>
        <w:t>3.  OBJECTS OF THE ASSOCIATION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8F1677" w:rsidRPr="007D21CC" w:rsidRDefault="008F1677" w:rsidP="008F1677">
      <w:pPr>
        <w:ind w:left="720" w:hanging="720"/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3.1</w:t>
      </w:r>
      <w:r w:rsidRPr="007D21CC">
        <w:rPr>
          <w:rFonts w:ascii="Arial" w:hAnsi="Arial" w:cs="Arial"/>
          <w:sz w:val="22"/>
          <w:szCs w:val="22"/>
        </w:rPr>
        <w:tab/>
        <w:t xml:space="preserve">To promote and provide support for legal </w:t>
      </w:r>
      <w:r w:rsidRPr="008F1677">
        <w:rPr>
          <w:rFonts w:ascii="Arial" w:hAnsi="Arial" w:cs="Arial"/>
          <w:b/>
          <w:sz w:val="22"/>
          <w:szCs w:val="22"/>
        </w:rPr>
        <w:t>and civics</w:t>
      </w:r>
      <w:r w:rsidRPr="007D21CC">
        <w:rPr>
          <w:rFonts w:ascii="Arial" w:hAnsi="Arial" w:cs="Arial"/>
          <w:sz w:val="22"/>
          <w:szCs w:val="22"/>
        </w:rPr>
        <w:t xml:space="preserve"> education in schools in South Australia 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3.2</w:t>
      </w:r>
      <w:r w:rsidRPr="007D21CC">
        <w:rPr>
          <w:rFonts w:ascii="Arial" w:hAnsi="Arial" w:cs="Arial"/>
          <w:sz w:val="22"/>
          <w:szCs w:val="22"/>
        </w:rPr>
        <w:tab/>
        <w:t xml:space="preserve">To publish and disseminate legal </w:t>
      </w:r>
      <w:r w:rsidRPr="008F1677">
        <w:rPr>
          <w:rFonts w:ascii="Arial" w:hAnsi="Arial" w:cs="Arial"/>
          <w:b/>
          <w:sz w:val="22"/>
          <w:szCs w:val="22"/>
        </w:rPr>
        <w:t>and civics</w:t>
      </w:r>
      <w:r w:rsidRPr="007D21CC">
        <w:rPr>
          <w:rFonts w:ascii="Arial" w:hAnsi="Arial" w:cs="Arial"/>
          <w:sz w:val="22"/>
          <w:szCs w:val="22"/>
        </w:rPr>
        <w:t xml:space="preserve"> education resources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3.3</w:t>
      </w:r>
      <w:r w:rsidRPr="007D21CC">
        <w:rPr>
          <w:rFonts w:ascii="Arial" w:hAnsi="Arial" w:cs="Arial"/>
          <w:sz w:val="22"/>
          <w:szCs w:val="22"/>
        </w:rPr>
        <w:tab/>
        <w:t>To link with the broader legal community for teachers and students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7F6F58" w:rsidRDefault="007F6F58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7F6F58" w:rsidRDefault="007F6F58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7F6F58" w:rsidRDefault="007F6F58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7F6F58" w:rsidRDefault="007F6F58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7F6F58" w:rsidRDefault="007F6F58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7F6F58" w:rsidRPr="007F6F58" w:rsidRDefault="007F6F58" w:rsidP="007F6F58"/>
    <w:p w:rsidR="007F6F58" w:rsidRDefault="007F6F58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Pr="007D21CC" w:rsidRDefault="008F167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Reasons for the change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8F1677" w:rsidRDefault="008F1677" w:rsidP="008F167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 xml:space="preserve">The LETASA Executive </w:t>
      </w:r>
      <w:r>
        <w:rPr>
          <w:rFonts w:ascii="Arial" w:hAnsi="Arial" w:cs="Arial"/>
          <w:sz w:val="22"/>
          <w:szCs w:val="22"/>
        </w:rPr>
        <w:t>agreed to include civics education in light of the Civics Education Australian Curriculum developments.</w:t>
      </w:r>
    </w:p>
    <w:p w:rsidR="008F1677" w:rsidRDefault="008F1677" w:rsidP="008F167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seems a logical inclusion in light of the content of the Civics Education Australian Curriculum Draft as it covers many of the topics that Legal Studies develops in detail at senior level.</w:t>
      </w:r>
    </w:p>
    <w:p w:rsidR="007F6F58" w:rsidRPr="007F6F58" w:rsidRDefault="007F6F58" w:rsidP="007F6F58">
      <w:pPr>
        <w:ind w:left="3960" w:firstLine="360"/>
        <w:rPr>
          <w:rFonts w:ascii="Arial" w:hAnsi="Arial" w:cs="Arial"/>
          <w:b/>
          <w:sz w:val="22"/>
          <w:szCs w:val="22"/>
        </w:rPr>
      </w:pPr>
      <w:r w:rsidRPr="007F6F58">
        <w:rPr>
          <w:rFonts w:ascii="Arial" w:hAnsi="Arial" w:cs="Arial"/>
          <w:b/>
          <w:sz w:val="22"/>
          <w:szCs w:val="22"/>
        </w:rPr>
        <w:t>Carried Unanimously</w:t>
      </w:r>
    </w:p>
    <w:p w:rsidR="00242713" w:rsidRPr="00242713" w:rsidRDefault="00242713" w:rsidP="007F6F58">
      <w:pPr>
        <w:ind w:left="4320"/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7B2523" w:rsidRPr="00F46D96">
        <w:rPr>
          <w:rFonts w:ascii="Arial" w:hAnsi="Arial" w:cs="Arial"/>
          <w:b/>
          <w:sz w:val="22"/>
          <w:szCs w:val="22"/>
        </w:rPr>
        <w:t>Peter Cavouras</w:t>
      </w:r>
    </w:p>
    <w:p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Printed in Legal Brief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  <w:r w:rsidR="00054ED3">
        <w:rPr>
          <w:rFonts w:ascii="Arial" w:hAnsi="Arial" w:cs="Arial"/>
          <w:sz w:val="22"/>
          <w:szCs w:val="22"/>
        </w:rPr>
        <w:t>Peter C</w:t>
      </w:r>
      <w:r w:rsidR="0089011D">
        <w:rPr>
          <w:rFonts w:ascii="Arial" w:hAnsi="Arial" w:cs="Arial"/>
          <w:sz w:val="22"/>
          <w:szCs w:val="22"/>
        </w:rPr>
        <w:t xml:space="preserve">avouras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89011D" w:rsidRPr="0089011D">
        <w:rPr>
          <w:rFonts w:ascii="Arial" w:hAnsi="Arial" w:cs="Arial"/>
          <w:sz w:val="22"/>
          <w:szCs w:val="22"/>
        </w:rPr>
        <w:t>Jan Dean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8F1677" w:rsidRPr="0089011D" w:rsidRDefault="0089011D" w:rsidP="0089011D">
      <w:pPr>
        <w:ind w:left="43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Carried Unanimously</w:t>
      </w:r>
    </w:p>
    <w:p w:rsidR="008F1677" w:rsidRPr="00F46D96" w:rsidRDefault="008F1677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>Kathleen Meyers</w:t>
      </w:r>
    </w:p>
    <w:p w:rsidR="00752018" w:rsidRPr="0089011D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89011D" w:rsidRPr="0089011D">
        <w:rPr>
          <w:rFonts w:ascii="Arial" w:hAnsi="Arial" w:cs="Arial"/>
          <w:sz w:val="22"/>
          <w:szCs w:val="22"/>
        </w:rPr>
        <w:t>Rick Sommariva</w:t>
      </w:r>
    </w:p>
    <w:p w:rsidR="0089011D" w:rsidRPr="0089011D" w:rsidRDefault="0089011D" w:rsidP="0089011D">
      <w:pPr>
        <w:ind w:left="43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Carried Unanimously</w:t>
      </w:r>
    </w:p>
    <w:p w:rsidR="008568FD" w:rsidRPr="00F46D96" w:rsidRDefault="008568FD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the 2013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2014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Pr="0089011D">
        <w:rPr>
          <w:rFonts w:ascii="Arial" w:hAnsi="Arial" w:cs="Arial"/>
          <w:sz w:val="22"/>
          <w:szCs w:val="22"/>
        </w:rPr>
        <w:t xml:space="preserve"> Peter Cavouras</w:t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89011D" w:rsidRPr="0089011D">
        <w:rPr>
          <w:rFonts w:ascii="Arial" w:hAnsi="Arial" w:cs="Arial"/>
          <w:sz w:val="22"/>
          <w:szCs w:val="22"/>
        </w:rPr>
        <w:t>Yvette Winter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="0089011D" w:rsidRPr="0089011D">
        <w:rPr>
          <w:rFonts w:ascii="Arial" w:hAnsi="Arial" w:cs="Arial"/>
          <w:b w:val="0"/>
          <w:sz w:val="22"/>
          <w:szCs w:val="22"/>
        </w:rPr>
        <w:t>Kathleen Meyers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89011D" w:rsidRPr="0089011D">
        <w:rPr>
          <w:rFonts w:ascii="Arial" w:hAnsi="Arial" w:cs="Arial"/>
          <w:b w:val="0"/>
          <w:sz w:val="22"/>
          <w:szCs w:val="22"/>
        </w:rPr>
        <w:t>Penny Cavanagh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="0089011D" w:rsidRPr="0089011D">
        <w:rPr>
          <w:rFonts w:ascii="Arial" w:hAnsi="Arial" w:cs="Arial"/>
          <w:b w:val="0"/>
          <w:sz w:val="22"/>
          <w:szCs w:val="22"/>
        </w:rPr>
        <w:t>Donna Foster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  <w:r w:rsidR="0089011D" w:rsidRPr="0089011D">
        <w:rPr>
          <w:rFonts w:ascii="Arial" w:hAnsi="Arial" w:cs="Arial"/>
          <w:b w:val="0"/>
          <w:sz w:val="22"/>
          <w:szCs w:val="22"/>
        </w:rPr>
        <w:t>Jarrod Lungley</w:t>
      </w:r>
    </w:p>
    <w:p w:rsidR="00752018" w:rsidRPr="0089011D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Publications Officer: </w:t>
      </w:r>
      <w:r w:rsidR="0089011D" w:rsidRPr="0089011D">
        <w:rPr>
          <w:rFonts w:ascii="Arial" w:hAnsi="Arial" w:cs="Arial"/>
          <w:b w:val="0"/>
          <w:sz w:val="22"/>
          <w:szCs w:val="22"/>
        </w:rPr>
        <w:t>Geof Bailey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 xml:space="preserve">Country Liaison Person: </w:t>
      </w:r>
      <w:r w:rsidR="0089011D" w:rsidRPr="00F33D2B">
        <w:rPr>
          <w:rFonts w:ascii="Arial" w:hAnsi="Arial" w:cs="Arial"/>
          <w:sz w:val="22"/>
          <w:szCs w:val="22"/>
        </w:rPr>
        <w:t>Kristen Tunbridge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F64F9C" w:rsidRPr="00F46D96" w:rsidRDefault="00F64F9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Ex-officio:  Courts Education Officer</w:t>
      </w:r>
    </w:p>
    <w:p w:rsidR="00752018" w:rsidRPr="00F46D96" w:rsidRDefault="00453E6B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</w:r>
      <w:r w:rsidR="00D83B2B">
        <w:rPr>
          <w:rFonts w:ascii="Arial" w:hAnsi="Arial" w:cs="Arial"/>
          <w:sz w:val="22"/>
          <w:szCs w:val="22"/>
        </w:rPr>
        <w:t xml:space="preserve">       </w:t>
      </w:r>
      <w:r w:rsidR="00F64F9C" w:rsidRPr="00F46D96">
        <w:rPr>
          <w:rFonts w:ascii="Arial" w:hAnsi="Arial" w:cs="Arial"/>
          <w:sz w:val="22"/>
          <w:szCs w:val="22"/>
        </w:rPr>
        <w:t xml:space="preserve"> Parliament Education Officer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of </w:t>
      </w:r>
      <w:r w:rsidR="00152396">
        <w:rPr>
          <w:rFonts w:ascii="Arial" w:hAnsi="Arial" w:cs="Arial"/>
          <w:sz w:val="22"/>
          <w:szCs w:val="22"/>
        </w:rPr>
        <w:t xml:space="preserve"> 2013 – 2014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F6F58" w:rsidRDefault="007F6F58" w:rsidP="007F6F5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</w:t>
      </w:r>
      <w:r w:rsidRPr="0089011D">
        <w:rPr>
          <w:rFonts w:ascii="Arial" w:hAnsi="Arial" w:cs="Arial"/>
          <w:sz w:val="22"/>
          <w:szCs w:val="22"/>
        </w:rPr>
        <w:t>ony Bauze</w:t>
      </w:r>
    </w:p>
    <w:p w:rsidR="00054ED3" w:rsidRDefault="00054ED3">
      <w:pPr>
        <w:ind w:left="720"/>
        <w:rPr>
          <w:rFonts w:ascii="Arial" w:hAnsi="Arial" w:cs="Arial"/>
          <w:sz w:val="22"/>
          <w:szCs w:val="22"/>
        </w:rPr>
      </w:pPr>
      <w:r w:rsidRPr="0089011D">
        <w:rPr>
          <w:rFonts w:ascii="Arial" w:hAnsi="Arial" w:cs="Arial"/>
          <w:sz w:val="22"/>
          <w:szCs w:val="22"/>
        </w:rPr>
        <w:t>Annette Chigros</w:t>
      </w:r>
    </w:p>
    <w:p w:rsidR="004E0E81" w:rsidRDefault="004E0E81" w:rsidP="004E0E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Dean</w:t>
      </w:r>
    </w:p>
    <w:p w:rsidR="007F6F58" w:rsidRDefault="007F6F58" w:rsidP="007F6F5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 Dighton</w:t>
      </w:r>
    </w:p>
    <w:p w:rsidR="004E0E81" w:rsidRDefault="004E0E81" w:rsidP="004E0E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Helen Douglas-Irving </w:t>
      </w:r>
    </w:p>
    <w:p w:rsidR="007F6F58" w:rsidRDefault="004E0E81" w:rsidP="004E0E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Irene Frangos</w:t>
      </w:r>
    </w:p>
    <w:p w:rsidR="004E0E81" w:rsidRPr="0089011D" w:rsidRDefault="004E0E81" w:rsidP="004E0E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Hensing</w:t>
      </w: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Brett Schenk</w:t>
      </w:r>
    </w:p>
    <w:p w:rsidR="0089011D" w:rsidRDefault="007F6F5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Rick Sommariva</w:t>
      </w:r>
    </w:p>
    <w:p w:rsidR="004E0E81" w:rsidRDefault="004E0E81" w:rsidP="004E0E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Mareea Smith</w:t>
      </w: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Sharon Snaith</w:t>
      </w:r>
    </w:p>
    <w:p w:rsidR="004E0E81" w:rsidRDefault="004E0E81" w:rsidP="004E0E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 Thompson</w:t>
      </w: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</w:p>
    <w:p w:rsidR="0048620C" w:rsidRDefault="0048620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r w:rsidR="004E0E81">
        <w:rPr>
          <w:rFonts w:ascii="Arial" w:hAnsi="Arial" w:cs="Arial"/>
          <w:sz w:val="22"/>
          <w:szCs w:val="22"/>
        </w:rPr>
        <w:t xml:space="preserve">Cavouras </w:t>
      </w:r>
      <w:r>
        <w:rPr>
          <w:rFonts w:ascii="Arial" w:hAnsi="Arial" w:cs="Arial"/>
          <w:sz w:val="22"/>
          <w:szCs w:val="22"/>
        </w:rPr>
        <w:t>offered:</w:t>
      </w: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to Paula Hensing for service as Membership Secretary</w:t>
      </w:r>
      <w:r w:rsidR="0048620C">
        <w:rPr>
          <w:rFonts w:ascii="Arial" w:hAnsi="Arial" w:cs="Arial"/>
          <w:sz w:val="22"/>
          <w:szCs w:val="22"/>
        </w:rPr>
        <w:t xml:space="preserve"> over several years</w:t>
      </w:r>
      <w:r>
        <w:rPr>
          <w:rFonts w:ascii="Arial" w:hAnsi="Arial" w:cs="Arial"/>
          <w:sz w:val="22"/>
          <w:szCs w:val="22"/>
        </w:rPr>
        <w:t>.</w:t>
      </w:r>
    </w:p>
    <w:p w:rsidR="0048620C" w:rsidRDefault="0089011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back Antony Bauze</w:t>
      </w:r>
      <w:r w:rsidR="0048620C">
        <w:rPr>
          <w:rFonts w:ascii="Arial" w:hAnsi="Arial" w:cs="Arial"/>
          <w:sz w:val="22"/>
          <w:szCs w:val="22"/>
        </w:rPr>
        <w:t xml:space="preserve"> to the committee</w:t>
      </w:r>
      <w:r w:rsidR="007F6F58">
        <w:rPr>
          <w:rFonts w:ascii="Arial" w:hAnsi="Arial" w:cs="Arial"/>
          <w:sz w:val="22"/>
          <w:szCs w:val="22"/>
        </w:rPr>
        <w:t>.</w:t>
      </w:r>
    </w:p>
    <w:p w:rsidR="0089011D" w:rsidRPr="0089011D" w:rsidRDefault="0048620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new member Reg Thompson</w:t>
      </w:r>
      <w:r w:rsidR="00890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committee</w:t>
      </w:r>
      <w:r w:rsidR="007F6F58">
        <w:rPr>
          <w:rFonts w:ascii="Arial" w:hAnsi="Arial" w:cs="Arial"/>
          <w:sz w:val="22"/>
          <w:szCs w:val="22"/>
        </w:rPr>
        <w:t>.</w:t>
      </w: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August </w:t>
      </w:r>
      <w:r w:rsidR="008F1677">
        <w:rPr>
          <w:rFonts w:ascii="Arial" w:hAnsi="Arial" w:cs="Arial"/>
          <w:b/>
          <w:sz w:val="22"/>
          <w:szCs w:val="22"/>
        </w:rPr>
        <w:t>2014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  <w:t>Peter Cavouras</w:t>
      </w:r>
    </w:p>
    <w:p w:rsidR="006F0247" w:rsidRPr="00F46D96" w:rsidRDefault="00752018" w:rsidP="006F0247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  <w:r w:rsidR="007B2523" w:rsidRPr="00F46D96">
        <w:rPr>
          <w:rFonts w:ascii="Arial" w:hAnsi="Arial" w:cs="Arial"/>
          <w:sz w:val="22"/>
          <w:szCs w:val="22"/>
        </w:rPr>
        <w:t>Peter Cavouras</w:t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  <w:r w:rsidR="0048620C">
        <w:rPr>
          <w:rFonts w:ascii="Arial" w:hAnsi="Arial" w:cs="Arial"/>
          <w:sz w:val="22"/>
          <w:szCs w:val="22"/>
        </w:rPr>
        <w:t>Nil</w:t>
      </w: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SERVICE  AWARD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Described by:  </w:t>
      </w:r>
      <w:r w:rsidR="0048620C" w:rsidRPr="0048620C">
        <w:rPr>
          <w:rFonts w:ascii="Arial" w:hAnsi="Arial" w:cs="Arial"/>
          <w:b/>
          <w:sz w:val="22"/>
          <w:szCs w:val="22"/>
        </w:rPr>
        <w:t>Peter Cavouras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  <w:r w:rsidR="0048620C" w:rsidRPr="0048620C">
        <w:rPr>
          <w:rFonts w:ascii="Arial" w:hAnsi="Arial" w:cs="Arial"/>
          <w:b/>
          <w:sz w:val="22"/>
          <w:szCs w:val="22"/>
        </w:rPr>
        <w:t>Peter Cavouras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48620C" w:rsidRDefault="008F1677" w:rsidP="0048620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AWARDED  TO:  </w:t>
      </w:r>
      <w:r w:rsidR="0048620C" w:rsidRPr="007F6F58">
        <w:rPr>
          <w:rFonts w:ascii="Arial" w:hAnsi="Arial" w:cs="Arial"/>
          <w:b/>
          <w:sz w:val="22"/>
          <w:szCs w:val="22"/>
        </w:rPr>
        <w:t>O’Leary Walker Wines</w:t>
      </w:r>
      <w:r w:rsidR="0048620C" w:rsidRPr="0048620C">
        <w:rPr>
          <w:rFonts w:ascii="Arial" w:hAnsi="Arial" w:cs="Arial"/>
          <w:sz w:val="22"/>
          <w:szCs w:val="22"/>
        </w:rPr>
        <w:t xml:space="preserve"> </w:t>
      </w:r>
    </w:p>
    <w:p w:rsidR="0048620C" w:rsidRDefault="0048620C" w:rsidP="0048620C">
      <w:pPr>
        <w:ind w:left="720"/>
        <w:rPr>
          <w:rFonts w:ascii="Arial" w:hAnsi="Arial" w:cs="Arial"/>
          <w:b/>
          <w:sz w:val="22"/>
          <w:szCs w:val="22"/>
        </w:rPr>
      </w:pPr>
    </w:p>
    <w:p w:rsidR="0048620C" w:rsidRPr="007F6F58" w:rsidRDefault="0048620C" w:rsidP="0048620C">
      <w:pPr>
        <w:ind w:left="720"/>
        <w:rPr>
          <w:rFonts w:ascii="Arial" w:hAnsi="Arial" w:cs="Arial"/>
          <w:sz w:val="22"/>
          <w:szCs w:val="22"/>
        </w:rPr>
      </w:pPr>
      <w:r w:rsidRPr="0048620C">
        <w:rPr>
          <w:rFonts w:ascii="Arial" w:hAnsi="Arial" w:cs="Arial"/>
          <w:b/>
          <w:sz w:val="22"/>
          <w:szCs w:val="22"/>
        </w:rPr>
        <w:t xml:space="preserve">AWARDED TO:  </w:t>
      </w:r>
      <w:r>
        <w:rPr>
          <w:rFonts w:ascii="Arial" w:hAnsi="Arial" w:cs="Arial"/>
          <w:b/>
          <w:sz w:val="22"/>
          <w:szCs w:val="22"/>
        </w:rPr>
        <w:t xml:space="preserve">Kathleen Meyers </w:t>
      </w: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7F6F58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48620C">
        <w:rPr>
          <w:rFonts w:ascii="Arial" w:hAnsi="Arial" w:cs="Arial"/>
          <w:sz w:val="22"/>
          <w:szCs w:val="22"/>
        </w:rPr>
        <w:t xml:space="preserve"> 1.00 pm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8"/>
    <w:rsid w:val="00051572"/>
    <w:rsid w:val="00054ED3"/>
    <w:rsid w:val="0009145A"/>
    <w:rsid w:val="00096E4F"/>
    <w:rsid w:val="000A1459"/>
    <w:rsid w:val="000F5BA8"/>
    <w:rsid w:val="00105E30"/>
    <w:rsid w:val="00137CA5"/>
    <w:rsid w:val="00152396"/>
    <w:rsid w:val="001A1424"/>
    <w:rsid w:val="001E7FDF"/>
    <w:rsid w:val="00242713"/>
    <w:rsid w:val="002649BA"/>
    <w:rsid w:val="00291D4F"/>
    <w:rsid w:val="002D06FB"/>
    <w:rsid w:val="003357EA"/>
    <w:rsid w:val="00380CC6"/>
    <w:rsid w:val="003E327B"/>
    <w:rsid w:val="003E75EA"/>
    <w:rsid w:val="004508DA"/>
    <w:rsid w:val="00453E6B"/>
    <w:rsid w:val="00463E98"/>
    <w:rsid w:val="00473776"/>
    <w:rsid w:val="0048620C"/>
    <w:rsid w:val="004A6DEE"/>
    <w:rsid w:val="004B667C"/>
    <w:rsid w:val="004C6B3C"/>
    <w:rsid w:val="004E0E81"/>
    <w:rsid w:val="005548B7"/>
    <w:rsid w:val="00556F94"/>
    <w:rsid w:val="005833A1"/>
    <w:rsid w:val="005D5E21"/>
    <w:rsid w:val="006119B9"/>
    <w:rsid w:val="006617C2"/>
    <w:rsid w:val="006628BA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B2523"/>
    <w:rsid w:val="007D229D"/>
    <w:rsid w:val="007F615B"/>
    <w:rsid w:val="007F6452"/>
    <w:rsid w:val="007F6F58"/>
    <w:rsid w:val="008377E3"/>
    <w:rsid w:val="00841FF5"/>
    <w:rsid w:val="008509BC"/>
    <w:rsid w:val="00851681"/>
    <w:rsid w:val="008568FD"/>
    <w:rsid w:val="00884B6F"/>
    <w:rsid w:val="0089011D"/>
    <w:rsid w:val="008A3C9C"/>
    <w:rsid w:val="008D1A89"/>
    <w:rsid w:val="008F1677"/>
    <w:rsid w:val="0096653B"/>
    <w:rsid w:val="009675AC"/>
    <w:rsid w:val="009A3053"/>
    <w:rsid w:val="009E7E08"/>
    <w:rsid w:val="009F178C"/>
    <w:rsid w:val="00A24FA7"/>
    <w:rsid w:val="00A7376D"/>
    <w:rsid w:val="00A80B6E"/>
    <w:rsid w:val="00AA0CFB"/>
    <w:rsid w:val="00B82BE4"/>
    <w:rsid w:val="00C03AC0"/>
    <w:rsid w:val="00C30CF6"/>
    <w:rsid w:val="00CB1EEB"/>
    <w:rsid w:val="00CC1F07"/>
    <w:rsid w:val="00CD1FA5"/>
    <w:rsid w:val="00CE3EA7"/>
    <w:rsid w:val="00CF334E"/>
    <w:rsid w:val="00D15C98"/>
    <w:rsid w:val="00D230E1"/>
    <w:rsid w:val="00D463E4"/>
    <w:rsid w:val="00D4667A"/>
    <w:rsid w:val="00D714B4"/>
    <w:rsid w:val="00D83B2B"/>
    <w:rsid w:val="00DC0CC1"/>
    <w:rsid w:val="00DC151A"/>
    <w:rsid w:val="00DE579E"/>
    <w:rsid w:val="00DF5890"/>
    <w:rsid w:val="00E01829"/>
    <w:rsid w:val="00E20C52"/>
    <w:rsid w:val="00E41AD6"/>
    <w:rsid w:val="00E7105D"/>
    <w:rsid w:val="00E94784"/>
    <w:rsid w:val="00F01BDD"/>
    <w:rsid w:val="00F33D2B"/>
    <w:rsid w:val="00F33F3B"/>
    <w:rsid w:val="00F46D96"/>
    <w:rsid w:val="00F5328F"/>
    <w:rsid w:val="00F6314B"/>
    <w:rsid w:val="00F64F9C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FE206D83-0971-4DAD-BD34-A7E57C5F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40AC-EABF-47CA-A84A-AD097A29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2013-09-05T04:17:00Z</cp:lastPrinted>
  <dcterms:created xsi:type="dcterms:W3CDTF">2016-09-21T04:48:00Z</dcterms:created>
  <dcterms:modified xsi:type="dcterms:W3CDTF">2016-09-21T04:48:00Z</dcterms:modified>
</cp:coreProperties>
</file>