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52018" w:rsidRPr="00F46D96" w:rsidRDefault="002A640E">
      <w:pPr>
        <w:pStyle w:val="Title"/>
        <w:rPr>
          <w:rFonts w:ascii="Arial" w:hAnsi="Arial" w:cs="Arial"/>
          <w:b/>
          <w:sz w:val="22"/>
          <w:szCs w:val="22"/>
          <w:u w:val="single"/>
        </w:rPr>
      </w:pPr>
      <w:r>
        <w:rPr>
          <w:rFonts w:ascii="Arial" w:hAnsi="Arial" w:cs="Arial"/>
          <w:b/>
          <w:noProof/>
          <w:sz w:val="22"/>
          <w:szCs w:val="22"/>
          <w:u w:val="single"/>
          <w:lang w:eastAsia="en-AU"/>
        </w:rPr>
        <mc:AlternateContent>
          <mc:Choice Requires="wps">
            <w:drawing>
              <wp:anchor distT="0" distB="0" distL="114300" distR="114300" simplePos="0" relativeHeight="251658752" behindDoc="0" locked="0" layoutInCell="1" allowOverlap="1">
                <wp:simplePos x="0" y="0"/>
                <wp:positionH relativeFrom="column">
                  <wp:posOffset>3594735</wp:posOffset>
                </wp:positionH>
                <wp:positionV relativeFrom="paragraph">
                  <wp:posOffset>81915</wp:posOffset>
                </wp:positionV>
                <wp:extent cx="2606040" cy="1243965"/>
                <wp:effectExtent l="0" t="0" r="22860" b="133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243965"/>
                        </a:xfrm>
                        <a:prstGeom prst="rect">
                          <a:avLst/>
                        </a:prstGeom>
                        <a:solidFill>
                          <a:srgbClr val="FFFFFF"/>
                        </a:solidFill>
                        <a:ln w="9525">
                          <a:solidFill>
                            <a:srgbClr val="000000"/>
                          </a:solidFill>
                          <a:miter lim="800000"/>
                          <a:headEnd/>
                          <a:tailEnd/>
                        </a:ln>
                      </wps:spPr>
                      <wps:txbx>
                        <w:txbxContent>
                          <w:p w:rsidR="009A3053" w:rsidRDefault="009A3053" w:rsidP="00DE579E">
                            <w:pPr>
                              <w:jc w:val="center"/>
                              <w:rPr>
                                <w:sz w:val="18"/>
                                <w:szCs w:val="18"/>
                              </w:rPr>
                            </w:pPr>
                            <w:proofErr w:type="gramStart"/>
                            <w:r>
                              <w:rPr>
                                <w:sz w:val="18"/>
                                <w:szCs w:val="18"/>
                              </w:rPr>
                              <w:t>OBJECTS  OF</w:t>
                            </w:r>
                            <w:proofErr w:type="gramEnd"/>
                            <w:r>
                              <w:rPr>
                                <w:sz w:val="18"/>
                                <w:szCs w:val="18"/>
                              </w:rPr>
                              <w:t xml:space="preserve">  LETASA</w:t>
                            </w:r>
                          </w:p>
                          <w:p w:rsidR="009A3053" w:rsidRDefault="009A3053" w:rsidP="00DE579E">
                            <w:pPr>
                              <w:jc w:val="center"/>
                              <w:rPr>
                                <w:sz w:val="18"/>
                                <w:szCs w:val="18"/>
                              </w:rPr>
                            </w:pPr>
                          </w:p>
                          <w:p w:rsidR="009A3053" w:rsidRDefault="009A3053" w:rsidP="008F1677">
                            <w:pPr>
                              <w:numPr>
                                <w:ilvl w:val="0"/>
                                <w:numId w:val="4"/>
                              </w:numPr>
                              <w:rPr>
                                <w:sz w:val="18"/>
                                <w:szCs w:val="18"/>
                              </w:rPr>
                            </w:pPr>
                            <w:r>
                              <w:rPr>
                                <w:sz w:val="18"/>
                                <w:szCs w:val="18"/>
                              </w:rPr>
                              <w:t>To promote and provide support for legal</w:t>
                            </w:r>
                          </w:p>
                          <w:p w:rsidR="009A3053" w:rsidRDefault="009A3053" w:rsidP="004B667C">
                            <w:pPr>
                              <w:ind w:left="397"/>
                              <w:rPr>
                                <w:sz w:val="18"/>
                                <w:szCs w:val="18"/>
                              </w:rPr>
                            </w:pPr>
                            <w:r>
                              <w:rPr>
                                <w:sz w:val="18"/>
                                <w:szCs w:val="18"/>
                              </w:rPr>
                              <w:t xml:space="preserve">        </w:t>
                            </w:r>
                            <w:proofErr w:type="gramStart"/>
                            <w:r>
                              <w:rPr>
                                <w:sz w:val="18"/>
                                <w:szCs w:val="18"/>
                              </w:rPr>
                              <w:t>education</w:t>
                            </w:r>
                            <w:proofErr w:type="gramEnd"/>
                            <w:r>
                              <w:rPr>
                                <w:sz w:val="18"/>
                                <w:szCs w:val="18"/>
                              </w:rPr>
                              <w:t xml:space="preserve"> in schools in </w:t>
                            </w:r>
                            <w:smartTag w:uri="urn:schemas-microsoft-com:office:smarttags" w:element="place">
                              <w:smartTag w:uri="urn:schemas-microsoft-com:office:smarttags" w:element="State">
                                <w:r>
                                  <w:rPr>
                                    <w:sz w:val="18"/>
                                    <w:szCs w:val="18"/>
                                  </w:rPr>
                                  <w:t>South Australia</w:t>
                                </w:r>
                              </w:smartTag>
                            </w:smartTag>
                          </w:p>
                          <w:p w:rsidR="009A3053" w:rsidRDefault="009A3053" w:rsidP="008F1677">
                            <w:pPr>
                              <w:numPr>
                                <w:ilvl w:val="0"/>
                                <w:numId w:val="4"/>
                              </w:numPr>
                              <w:rPr>
                                <w:sz w:val="18"/>
                                <w:szCs w:val="18"/>
                              </w:rPr>
                            </w:pPr>
                            <w:r>
                              <w:rPr>
                                <w:sz w:val="18"/>
                                <w:szCs w:val="18"/>
                              </w:rPr>
                              <w:t xml:space="preserve">To publish and disseminate legal </w:t>
                            </w:r>
                          </w:p>
                          <w:p w:rsidR="009A3053" w:rsidRDefault="009A3053" w:rsidP="00DE579E">
                            <w:pPr>
                              <w:ind w:left="397"/>
                              <w:rPr>
                                <w:sz w:val="18"/>
                                <w:szCs w:val="18"/>
                              </w:rPr>
                            </w:pPr>
                            <w:r>
                              <w:rPr>
                                <w:sz w:val="18"/>
                                <w:szCs w:val="18"/>
                              </w:rPr>
                              <w:t xml:space="preserve">        </w:t>
                            </w:r>
                            <w:proofErr w:type="gramStart"/>
                            <w:r>
                              <w:rPr>
                                <w:sz w:val="18"/>
                                <w:szCs w:val="18"/>
                              </w:rPr>
                              <w:t>education</w:t>
                            </w:r>
                            <w:proofErr w:type="gramEnd"/>
                            <w:r>
                              <w:rPr>
                                <w:sz w:val="18"/>
                                <w:szCs w:val="18"/>
                              </w:rPr>
                              <w:t xml:space="preserve"> resources</w:t>
                            </w:r>
                          </w:p>
                          <w:p w:rsidR="009A3053" w:rsidRDefault="009A3053" w:rsidP="008F1677">
                            <w:pPr>
                              <w:numPr>
                                <w:ilvl w:val="0"/>
                                <w:numId w:val="4"/>
                              </w:numPr>
                              <w:rPr>
                                <w:sz w:val="18"/>
                                <w:szCs w:val="18"/>
                              </w:rPr>
                            </w:pPr>
                            <w:r>
                              <w:rPr>
                                <w:sz w:val="18"/>
                                <w:szCs w:val="18"/>
                              </w:rPr>
                              <w:t>To link with the broader legal community</w:t>
                            </w:r>
                          </w:p>
                          <w:p w:rsidR="009A3053" w:rsidRDefault="009A3053" w:rsidP="004B667C">
                            <w:pPr>
                              <w:ind w:left="397"/>
                              <w:rPr>
                                <w:sz w:val="18"/>
                                <w:szCs w:val="18"/>
                              </w:rPr>
                            </w:pPr>
                            <w:r>
                              <w:rPr>
                                <w:sz w:val="18"/>
                                <w:szCs w:val="18"/>
                              </w:rPr>
                              <w:t xml:space="preserve">        </w:t>
                            </w:r>
                            <w:proofErr w:type="gramStart"/>
                            <w:r>
                              <w:rPr>
                                <w:sz w:val="18"/>
                                <w:szCs w:val="18"/>
                              </w:rPr>
                              <w:t>for</w:t>
                            </w:r>
                            <w:proofErr w:type="gramEnd"/>
                            <w:r>
                              <w:rPr>
                                <w:sz w:val="18"/>
                                <w:szCs w:val="18"/>
                              </w:rPr>
                              <w:t xml:space="preserve"> teachers and students </w:t>
                            </w:r>
                          </w:p>
                          <w:p w:rsidR="009A3053" w:rsidRDefault="009A3053">
                            <w:pPr>
                              <w:ind w:left="45"/>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3.05pt;margin-top:6.45pt;width:205.2pt;height:9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">
                <v:textbox>
                  <w:txbxContent>
                    <w:p w:rsidR="009A3053" w:rsidRDefault="009A3053" w:rsidP="00DE579E">
                      <w:pPr>
                        <w:jc w:val="center"/>
                        <w:rPr>
                          <w:sz w:val="18"/>
                          <w:szCs w:val="18"/>
                        </w:rPr>
                      </w:pPr>
                      <w:r>
                        <w:rPr>
                          <w:sz w:val="18"/>
                          <w:szCs w:val="18"/>
                        </w:rPr>
                        <w:t>OBJECTS  OF  LETASA</w:t>
                      </w:r>
                    </w:p>
                    <w:p w:rsidR="009A3053" w:rsidRDefault="009A3053" w:rsidP="00DE579E">
                      <w:pPr>
                        <w:jc w:val="center"/>
                        <w:rPr>
                          <w:sz w:val="18"/>
                          <w:szCs w:val="18"/>
                        </w:rPr>
                      </w:pPr>
                    </w:p>
                    <w:p w:rsidR="009A3053" w:rsidRDefault="009A3053" w:rsidP="008F1677">
                      <w:pPr>
                        <w:numPr>
                          <w:ilvl w:val="0"/>
                          <w:numId w:val="4"/>
                        </w:numPr>
                        <w:rPr>
                          <w:sz w:val="18"/>
                          <w:szCs w:val="18"/>
                        </w:rPr>
                      </w:pPr>
                      <w:r>
                        <w:rPr>
                          <w:sz w:val="18"/>
                          <w:szCs w:val="18"/>
                        </w:rPr>
                        <w:t>To promote and provide support for legal</w:t>
                      </w:r>
                    </w:p>
                    <w:p w:rsidR="009A3053" w:rsidRDefault="009A3053" w:rsidP="004B667C">
                      <w:pPr>
                        <w:ind w:left="397"/>
                        <w:rPr>
                          <w:sz w:val="18"/>
                          <w:szCs w:val="18"/>
                        </w:rPr>
                      </w:pPr>
                      <w:r>
                        <w:rPr>
                          <w:sz w:val="18"/>
                          <w:szCs w:val="18"/>
                        </w:rPr>
                        <w:t xml:space="preserve">        education in schools in </w:t>
                      </w:r>
                      <w:smartTag w:uri="urn:schemas-microsoft-com:office:smarttags" w:element="place">
                        <w:smartTag w:uri="urn:schemas-microsoft-com:office:smarttags" w:element="State">
                          <w:r>
                            <w:rPr>
                              <w:sz w:val="18"/>
                              <w:szCs w:val="18"/>
                            </w:rPr>
                            <w:t>South Australia</w:t>
                          </w:r>
                        </w:smartTag>
                      </w:smartTag>
                    </w:p>
                    <w:p w:rsidR="009A3053" w:rsidRDefault="009A3053" w:rsidP="008F1677">
                      <w:pPr>
                        <w:numPr>
                          <w:ilvl w:val="0"/>
                          <w:numId w:val="4"/>
                        </w:numPr>
                        <w:rPr>
                          <w:sz w:val="18"/>
                          <w:szCs w:val="18"/>
                        </w:rPr>
                      </w:pPr>
                      <w:r>
                        <w:rPr>
                          <w:sz w:val="18"/>
                          <w:szCs w:val="18"/>
                        </w:rPr>
                        <w:t xml:space="preserve">To publish and disseminate legal </w:t>
                      </w:r>
                    </w:p>
                    <w:p w:rsidR="009A3053" w:rsidRDefault="009A3053" w:rsidP="00DE579E">
                      <w:pPr>
                        <w:ind w:left="397"/>
                        <w:rPr>
                          <w:sz w:val="18"/>
                          <w:szCs w:val="18"/>
                        </w:rPr>
                      </w:pPr>
                      <w:r>
                        <w:rPr>
                          <w:sz w:val="18"/>
                          <w:szCs w:val="18"/>
                        </w:rPr>
                        <w:t xml:space="preserve">        education resources</w:t>
                      </w:r>
                    </w:p>
                    <w:p w:rsidR="009A3053" w:rsidRDefault="009A3053" w:rsidP="008F1677">
                      <w:pPr>
                        <w:numPr>
                          <w:ilvl w:val="0"/>
                          <w:numId w:val="4"/>
                        </w:numPr>
                        <w:rPr>
                          <w:sz w:val="18"/>
                          <w:szCs w:val="18"/>
                        </w:rPr>
                      </w:pPr>
                      <w:r>
                        <w:rPr>
                          <w:sz w:val="18"/>
                          <w:szCs w:val="18"/>
                        </w:rPr>
                        <w:t>To link with the broader legal community</w:t>
                      </w:r>
                    </w:p>
                    <w:p w:rsidR="009A3053" w:rsidRDefault="009A3053" w:rsidP="004B667C">
                      <w:pPr>
                        <w:ind w:left="397"/>
                        <w:rPr>
                          <w:sz w:val="18"/>
                          <w:szCs w:val="18"/>
                        </w:rPr>
                      </w:pPr>
                      <w:r>
                        <w:rPr>
                          <w:sz w:val="18"/>
                          <w:szCs w:val="18"/>
                        </w:rPr>
                        <w:t xml:space="preserve">        for teachers and students </w:t>
                      </w:r>
                    </w:p>
                    <w:p w:rsidR="009A3053" w:rsidRDefault="009A3053">
                      <w:pPr>
                        <w:ind w:left="45"/>
                        <w:rPr>
                          <w:sz w:val="16"/>
                        </w:rPr>
                      </w:pPr>
                    </w:p>
                  </w:txbxContent>
                </v:textbox>
              </v:shape>
            </w:pict>
          </mc:Fallback>
        </mc:AlternateContent>
      </w:r>
      <w:r w:rsidR="00264B7C">
        <w:rPr>
          <w:rFonts w:ascii="Arial" w:hAnsi="Arial" w:cs="Arial"/>
          <w:b/>
          <w:noProof/>
          <w:sz w:val="22"/>
          <w:szCs w:val="22"/>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95pt;margin-top:6.45pt;width:1in;height:81.35pt;z-index:251656704;visibility:visible;mso-wrap-edited:f;mso-position-horizontal-relative:text;mso-position-vertical-relative:text">
            <v:imagedata r:id="rId6" o:title=""/>
            <w10:wrap type="topAndBottom"/>
          </v:shape>
          <o:OLEObject Type="Embed" ProgID="Word.Picture.8" ShapeID="_x0000_s1026" DrawAspect="Content" ObjectID="_1535972738" r:id="rId7"/>
        </w:object>
      </w:r>
      <w:r w:rsidR="00752018" w:rsidRPr="00F46D96">
        <w:rPr>
          <w:rFonts w:ascii="Arial" w:hAnsi="Arial" w:cs="Arial"/>
          <w:sz w:val="22"/>
          <w:szCs w:val="22"/>
        </w:rPr>
        <w:t xml:space="preserve">ABN - </w:t>
      </w:r>
      <w:r w:rsidR="00752018" w:rsidRPr="00F46D96">
        <w:rPr>
          <w:rFonts w:ascii="Arial" w:hAnsi="Arial" w:cs="Arial"/>
          <w:b/>
          <w:sz w:val="22"/>
          <w:szCs w:val="22"/>
        </w:rPr>
        <w:t>14 852 335 677</w:t>
      </w:r>
      <w:r w:rsidR="0096653B">
        <w:rPr>
          <w:rFonts w:ascii="Arial" w:hAnsi="Arial" w:cs="Arial"/>
          <w:b/>
          <w:noProof/>
          <w:sz w:val="22"/>
          <w:szCs w:val="22"/>
          <w:u w:val="single"/>
          <w:lang w:eastAsia="en-AU"/>
        </w:rPr>
        <w:drawing>
          <wp:anchor distT="0" distB="0" distL="114300" distR="114300" simplePos="0" relativeHeight="251657728" behindDoc="0" locked="0" layoutInCell="0" allowOverlap="1">
            <wp:simplePos x="0" y="0"/>
            <wp:positionH relativeFrom="column">
              <wp:posOffset>4160520</wp:posOffset>
            </wp:positionH>
            <wp:positionV relativeFrom="paragraph">
              <wp:posOffset>-172085</wp:posOffset>
            </wp:positionV>
            <wp:extent cx="2011680" cy="185420"/>
            <wp:effectExtent l="0" t="0" r="0" b="0"/>
            <wp:wrapTopAndBottom/>
            <wp:docPr id="6" name="Picture 6" descr="objects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jectsbl"/>
                    <pic:cNvPicPr>
                      <a:picLocks noChangeAspect="1" noChangeArrowheads="1"/>
                    </pic:cNvPicPr>
                  </pic:nvPicPr>
                  <pic:blipFill>
                    <a:blip r:embed="rId8" cstate="print"/>
                    <a:srcRect/>
                    <a:stretch>
                      <a:fillRect/>
                    </a:stretch>
                  </pic:blipFill>
                  <pic:spPr bwMode="auto">
                    <a:xfrm>
                      <a:off x="0" y="0"/>
                      <a:ext cx="2011680" cy="185420"/>
                    </a:xfrm>
                    <a:prstGeom prst="rect">
                      <a:avLst/>
                    </a:prstGeom>
                    <a:noFill/>
                    <a:ln w="9525">
                      <a:noFill/>
                      <a:miter lim="800000"/>
                      <a:headEnd/>
                      <a:tailEnd/>
                    </a:ln>
                  </pic:spPr>
                </pic:pic>
              </a:graphicData>
            </a:graphic>
          </wp:anchor>
        </w:drawing>
      </w:r>
    </w:p>
    <w:p w:rsidR="00E41AD6" w:rsidRPr="00F46D96" w:rsidRDefault="00054ED3">
      <w:pPr>
        <w:jc w:val="center"/>
        <w:rPr>
          <w:rFonts w:ascii="Arial" w:hAnsi="Arial" w:cs="Arial"/>
          <w:b/>
          <w:sz w:val="22"/>
          <w:szCs w:val="22"/>
        </w:rPr>
      </w:pPr>
      <w:r>
        <w:rPr>
          <w:rFonts w:ascii="Arial" w:hAnsi="Arial" w:cs="Arial"/>
          <w:b/>
          <w:sz w:val="22"/>
          <w:szCs w:val="22"/>
        </w:rPr>
        <w:t>AGM</w:t>
      </w:r>
    </w:p>
    <w:p w:rsidR="00F472EA" w:rsidRDefault="00F472EA">
      <w:pPr>
        <w:jc w:val="center"/>
        <w:rPr>
          <w:rFonts w:ascii="Arial" w:hAnsi="Arial" w:cs="Arial"/>
          <w:b/>
          <w:sz w:val="22"/>
          <w:szCs w:val="22"/>
        </w:rPr>
      </w:pPr>
      <w:r>
        <w:rPr>
          <w:rFonts w:ascii="Arial" w:hAnsi="Arial" w:cs="Arial"/>
          <w:b/>
          <w:sz w:val="22"/>
          <w:szCs w:val="22"/>
        </w:rPr>
        <w:t>AGENDA</w:t>
      </w:r>
    </w:p>
    <w:p w:rsidR="00752018" w:rsidRPr="00F46D96" w:rsidRDefault="00F472EA">
      <w:pPr>
        <w:jc w:val="center"/>
        <w:rPr>
          <w:rFonts w:ascii="Arial" w:hAnsi="Arial" w:cs="Arial"/>
          <w:sz w:val="22"/>
          <w:szCs w:val="22"/>
        </w:rPr>
      </w:pPr>
      <w:r>
        <w:rPr>
          <w:rFonts w:ascii="Arial" w:hAnsi="Arial" w:cs="Arial"/>
          <w:sz w:val="22"/>
          <w:szCs w:val="22"/>
        </w:rPr>
        <w:t>To be h</w:t>
      </w:r>
      <w:r w:rsidR="00752018" w:rsidRPr="00F46D96">
        <w:rPr>
          <w:rFonts w:ascii="Arial" w:hAnsi="Arial" w:cs="Arial"/>
          <w:sz w:val="22"/>
          <w:szCs w:val="22"/>
        </w:rPr>
        <w:t xml:space="preserve">eld on Friday </w:t>
      </w:r>
      <w:r w:rsidR="00E31A41">
        <w:rPr>
          <w:rFonts w:ascii="Arial" w:hAnsi="Arial" w:cs="Arial"/>
          <w:sz w:val="22"/>
          <w:szCs w:val="22"/>
        </w:rPr>
        <w:t>14</w:t>
      </w:r>
      <w:r w:rsidR="00CC1F07">
        <w:rPr>
          <w:rFonts w:ascii="Arial" w:hAnsi="Arial" w:cs="Arial"/>
          <w:sz w:val="22"/>
          <w:szCs w:val="22"/>
        </w:rPr>
        <w:t xml:space="preserve"> </w:t>
      </w:r>
      <w:r w:rsidR="00E41AD6" w:rsidRPr="00F46D96">
        <w:rPr>
          <w:rFonts w:ascii="Arial" w:hAnsi="Arial" w:cs="Arial"/>
          <w:sz w:val="22"/>
          <w:szCs w:val="22"/>
        </w:rPr>
        <w:t>August</w:t>
      </w:r>
      <w:r w:rsidR="008F1677">
        <w:rPr>
          <w:rFonts w:ascii="Arial" w:hAnsi="Arial" w:cs="Arial"/>
          <w:sz w:val="22"/>
          <w:szCs w:val="22"/>
        </w:rPr>
        <w:t xml:space="preserve"> 201</w:t>
      </w:r>
      <w:r w:rsidR="0069503F">
        <w:rPr>
          <w:rFonts w:ascii="Arial" w:hAnsi="Arial" w:cs="Arial"/>
          <w:sz w:val="22"/>
          <w:szCs w:val="22"/>
        </w:rPr>
        <w:t>5</w:t>
      </w:r>
    </w:p>
    <w:p w:rsidR="00752018" w:rsidRPr="00F46D96" w:rsidRDefault="008F1677" w:rsidP="00DC151A">
      <w:pPr>
        <w:jc w:val="center"/>
        <w:rPr>
          <w:rFonts w:ascii="Arial" w:hAnsi="Arial" w:cs="Arial"/>
          <w:sz w:val="22"/>
          <w:szCs w:val="22"/>
        </w:rPr>
      </w:pPr>
      <w:r>
        <w:rPr>
          <w:rFonts w:ascii="Arial" w:hAnsi="Arial" w:cs="Arial"/>
          <w:sz w:val="22"/>
          <w:szCs w:val="22"/>
        </w:rPr>
        <w:t>a</w:t>
      </w:r>
      <w:r w:rsidR="00752018" w:rsidRPr="00F46D96">
        <w:rPr>
          <w:rFonts w:ascii="Arial" w:hAnsi="Arial" w:cs="Arial"/>
          <w:sz w:val="22"/>
          <w:szCs w:val="22"/>
        </w:rPr>
        <w:t>t the</w:t>
      </w:r>
    </w:p>
    <w:p w:rsidR="008F1677" w:rsidRDefault="0069503F" w:rsidP="0069503F">
      <w:pPr>
        <w:jc w:val="center"/>
        <w:rPr>
          <w:rFonts w:ascii="Arial" w:hAnsi="Arial" w:cs="Arial"/>
          <w:sz w:val="22"/>
          <w:szCs w:val="22"/>
        </w:rPr>
      </w:pPr>
      <w:r>
        <w:rPr>
          <w:rFonts w:ascii="Arial" w:hAnsi="Arial" w:cs="Arial"/>
          <w:sz w:val="22"/>
          <w:szCs w:val="22"/>
        </w:rPr>
        <w:t>House of Assembly Chamber, South Australian Parliament</w:t>
      </w:r>
    </w:p>
    <w:p w:rsidR="008F1677" w:rsidRDefault="008F1677">
      <w:pPr>
        <w:rPr>
          <w:rFonts w:ascii="Arial" w:hAnsi="Arial" w:cs="Arial"/>
          <w:b/>
          <w:sz w:val="22"/>
          <w:szCs w:val="22"/>
        </w:rPr>
      </w:pPr>
    </w:p>
    <w:p w:rsidR="00752018" w:rsidRPr="00F46D96" w:rsidRDefault="00752018">
      <w:pPr>
        <w:rPr>
          <w:rFonts w:ascii="Arial" w:hAnsi="Arial" w:cs="Arial"/>
          <w:b/>
          <w:sz w:val="22"/>
          <w:szCs w:val="22"/>
        </w:rPr>
      </w:pPr>
      <w:r w:rsidRPr="00F46D96">
        <w:rPr>
          <w:rFonts w:ascii="Arial" w:hAnsi="Arial" w:cs="Arial"/>
          <w:b/>
          <w:sz w:val="22"/>
          <w:szCs w:val="22"/>
        </w:rPr>
        <w:t>Business Session: Chaired</w:t>
      </w:r>
      <w:r w:rsidR="00F6314B" w:rsidRPr="00F46D96">
        <w:rPr>
          <w:rFonts w:ascii="Arial" w:hAnsi="Arial" w:cs="Arial"/>
          <w:b/>
          <w:sz w:val="22"/>
          <w:szCs w:val="22"/>
        </w:rPr>
        <w:t xml:space="preserve"> by</w:t>
      </w:r>
      <w:r w:rsidR="0096653B">
        <w:rPr>
          <w:rFonts w:ascii="Arial" w:hAnsi="Arial" w:cs="Arial"/>
          <w:b/>
          <w:sz w:val="22"/>
          <w:szCs w:val="22"/>
        </w:rPr>
        <w:tab/>
      </w:r>
      <w:r w:rsidR="006628BA" w:rsidRPr="00F46D96">
        <w:rPr>
          <w:rFonts w:ascii="Arial" w:hAnsi="Arial" w:cs="Arial"/>
          <w:b/>
          <w:sz w:val="22"/>
          <w:szCs w:val="22"/>
        </w:rPr>
        <w:t xml:space="preserve">Commenced at </w:t>
      </w:r>
    </w:p>
    <w:p w:rsidR="00752018" w:rsidRPr="00F46D96" w:rsidRDefault="00752018">
      <w:pPr>
        <w:rPr>
          <w:rFonts w:ascii="Arial" w:hAnsi="Arial" w:cs="Arial"/>
          <w:b/>
          <w:sz w:val="22"/>
          <w:szCs w:val="22"/>
        </w:rPr>
      </w:pPr>
    </w:p>
    <w:p w:rsidR="00752018" w:rsidRPr="00F46D96" w:rsidRDefault="00453E6B">
      <w:pPr>
        <w:rPr>
          <w:rFonts w:ascii="Arial" w:hAnsi="Arial" w:cs="Arial"/>
          <w:b/>
          <w:sz w:val="22"/>
          <w:szCs w:val="22"/>
        </w:rPr>
      </w:pPr>
      <w:r w:rsidRPr="00F46D96">
        <w:rPr>
          <w:rFonts w:ascii="Arial" w:hAnsi="Arial" w:cs="Arial"/>
          <w:b/>
          <w:sz w:val="22"/>
          <w:szCs w:val="22"/>
        </w:rPr>
        <w:tab/>
        <w:t xml:space="preserve">Present:  </w:t>
      </w:r>
    </w:p>
    <w:p w:rsidR="00752018" w:rsidRPr="00F46D96" w:rsidRDefault="00752018">
      <w:pPr>
        <w:ind w:left="720"/>
        <w:rPr>
          <w:rFonts w:ascii="Arial" w:hAnsi="Arial" w:cs="Arial"/>
          <w:b/>
          <w:sz w:val="22"/>
          <w:szCs w:val="22"/>
        </w:rPr>
      </w:pPr>
      <w:r w:rsidRPr="00F46D96">
        <w:rPr>
          <w:rFonts w:ascii="Arial" w:hAnsi="Arial" w:cs="Arial"/>
          <w:b/>
          <w:sz w:val="22"/>
          <w:szCs w:val="22"/>
        </w:rPr>
        <w:t xml:space="preserve">Apologies: </w:t>
      </w:r>
    </w:p>
    <w:p w:rsidR="00752018" w:rsidRPr="00F46D96" w:rsidRDefault="00752018">
      <w:pPr>
        <w:rPr>
          <w:rFonts w:ascii="Arial" w:hAnsi="Arial" w:cs="Arial"/>
          <w:b/>
          <w:sz w:val="22"/>
          <w:szCs w:val="22"/>
        </w:rPr>
      </w:pPr>
    </w:p>
    <w:p w:rsidR="00752018" w:rsidRPr="00F46D96" w:rsidRDefault="00752018">
      <w:pPr>
        <w:numPr>
          <w:ilvl w:val="0"/>
          <w:numId w:val="1"/>
        </w:numPr>
        <w:rPr>
          <w:rFonts w:ascii="Arial" w:hAnsi="Arial" w:cs="Arial"/>
          <w:b/>
          <w:sz w:val="22"/>
          <w:szCs w:val="22"/>
        </w:rPr>
      </w:pPr>
      <w:r w:rsidRPr="00F46D96">
        <w:rPr>
          <w:rFonts w:ascii="Arial" w:hAnsi="Arial" w:cs="Arial"/>
          <w:b/>
          <w:sz w:val="22"/>
          <w:szCs w:val="22"/>
        </w:rPr>
        <w:t>Minutes:</w:t>
      </w:r>
    </w:p>
    <w:p w:rsidR="00752018" w:rsidRPr="00F46D96" w:rsidRDefault="00752018">
      <w:pPr>
        <w:rPr>
          <w:rFonts w:ascii="Arial" w:hAnsi="Arial" w:cs="Arial"/>
          <w:b/>
          <w:sz w:val="22"/>
          <w:szCs w:val="22"/>
        </w:rPr>
      </w:pPr>
    </w:p>
    <w:p w:rsidR="00752018" w:rsidRPr="00F46D96" w:rsidRDefault="00752018" w:rsidP="008F1677">
      <w:pPr>
        <w:numPr>
          <w:ilvl w:val="0"/>
          <w:numId w:val="3"/>
        </w:numPr>
        <w:rPr>
          <w:rFonts w:ascii="Arial" w:hAnsi="Arial" w:cs="Arial"/>
          <w:b/>
          <w:sz w:val="22"/>
          <w:szCs w:val="22"/>
        </w:rPr>
      </w:pPr>
      <w:r w:rsidRPr="00F46D96">
        <w:rPr>
          <w:rFonts w:ascii="Arial" w:hAnsi="Arial" w:cs="Arial"/>
          <w:sz w:val="22"/>
          <w:szCs w:val="22"/>
        </w:rPr>
        <w:t>MOTION:</w:t>
      </w:r>
      <w:r w:rsidR="00E01829" w:rsidRPr="00F46D96">
        <w:rPr>
          <w:rFonts w:ascii="Arial" w:hAnsi="Arial" w:cs="Arial"/>
          <w:sz w:val="22"/>
          <w:szCs w:val="22"/>
        </w:rPr>
        <w:t xml:space="preserve"> </w:t>
      </w:r>
      <w:r w:rsidRPr="00F46D96">
        <w:rPr>
          <w:rFonts w:ascii="Arial" w:hAnsi="Arial" w:cs="Arial"/>
          <w:sz w:val="22"/>
          <w:szCs w:val="22"/>
        </w:rPr>
        <w:t xml:space="preserve">The Minutes from the last meeting are a clear and accurate record of the proceedings. </w:t>
      </w:r>
    </w:p>
    <w:p w:rsidR="00453E6B" w:rsidRPr="00F46D96" w:rsidRDefault="00453E6B" w:rsidP="008F1677">
      <w:pPr>
        <w:numPr>
          <w:ilvl w:val="0"/>
          <w:numId w:val="3"/>
        </w:numPr>
        <w:rPr>
          <w:rFonts w:ascii="Arial" w:hAnsi="Arial" w:cs="Arial"/>
          <w:b/>
          <w:sz w:val="22"/>
          <w:szCs w:val="22"/>
        </w:rPr>
      </w:pPr>
      <w:r w:rsidRPr="00F46D96">
        <w:rPr>
          <w:rFonts w:ascii="Arial" w:hAnsi="Arial" w:cs="Arial"/>
          <w:sz w:val="22"/>
          <w:szCs w:val="22"/>
        </w:rPr>
        <w:t xml:space="preserve">Moved:  </w:t>
      </w:r>
    </w:p>
    <w:p w:rsidR="002A6A26" w:rsidRPr="002A6A26" w:rsidRDefault="00AA0CFB" w:rsidP="002A6A26">
      <w:pPr>
        <w:numPr>
          <w:ilvl w:val="0"/>
          <w:numId w:val="3"/>
        </w:numPr>
        <w:rPr>
          <w:rFonts w:ascii="Arial" w:hAnsi="Arial" w:cs="Arial"/>
          <w:sz w:val="22"/>
          <w:szCs w:val="22"/>
        </w:rPr>
      </w:pPr>
      <w:r>
        <w:rPr>
          <w:rFonts w:ascii="Arial" w:hAnsi="Arial" w:cs="Arial"/>
          <w:sz w:val="22"/>
          <w:szCs w:val="22"/>
        </w:rPr>
        <w:t>Seconded</w:t>
      </w:r>
      <w:r w:rsidR="00752018" w:rsidRPr="00F46D96">
        <w:rPr>
          <w:rFonts w:ascii="Arial" w:hAnsi="Arial" w:cs="Arial"/>
          <w:b/>
          <w:sz w:val="22"/>
          <w:szCs w:val="22"/>
        </w:rPr>
        <w:t xml:space="preserve">: </w:t>
      </w:r>
    </w:p>
    <w:p w:rsidR="00AA0CFB" w:rsidRDefault="00453E6B" w:rsidP="002A6A26">
      <w:pPr>
        <w:numPr>
          <w:ilvl w:val="0"/>
          <w:numId w:val="3"/>
        </w:numPr>
        <w:rPr>
          <w:rFonts w:ascii="Arial" w:hAnsi="Arial" w:cs="Arial"/>
          <w:sz w:val="22"/>
          <w:szCs w:val="22"/>
        </w:rPr>
      </w:pPr>
      <w:r w:rsidRPr="00F46D96">
        <w:rPr>
          <w:rFonts w:ascii="Arial" w:hAnsi="Arial" w:cs="Arial"/>
          <w:b/>
          <w:sz w:val="22"/>
          <w:szCs w:val="22"/>
        </w:rPr>
        <w:t xml:space="preserve"> </w:t>
      </w:r>
    </w:p>
    <w:p w:rsidR="00CC1F07" w:rsidRPr="00CC1F07" w:rsidRDefault="00E94784" w:rsidP="00CC1F07">
      <w:pPr>
        <w:numPr>
          <w:ilvl w:val="0"/>
          <w:numId w:val="1"/>
        </w:numPr>
        <w:rPr>
          <w:rFonts w:ascii="Arial" w:hAnsi="Arial" w:cs="Arial"/>
          <w:b/>
          <w:sz w:val="22"/>
          <w:szCs w:val="22"/>
        </w:rPr>
      </w:pPr>
      <w:r w:rsidRPr="00F46D96">
        <w:rPr>
          <w:rFonts w:ascii="Arial" w:hAnsi="Arial" w:cs="Arial"/>
          <w:b/>
          <w:sz w:val="22"/>
          <w:szCs w:val="22"/>
        </w:rPr>
        <w:t xml:space="preserve">Proposed Constitutional Change </w:t>
      </w:r>
    </w:p>
    <w:p w:rsidR="00054ED3" w:rsidRPr="007F6F58" w:rsidRDefault="00CC1F07" w:rsidP="00CC1F07">
      <w:pPr>
        <w:ind w:left="720"/>
        <w:rPr>
          <w:rFonts w:ascii="Arial" w:hAnsi="Arial" w:cs="Arial"/>
          <w:sz w:val="22"/>
          <w:szCs w:val="22"/>
        </w:rPr>
      </w:pPr>
      <w:r>
        <w:rPr>
          <w:rFonts w:ascii="Arial" w:hAnsi="Arial" w:cs="Arial"/>
          <w:sz w:val="22"/>
          <w:szCs w:val="22"/>
        </w:rPr>
        <w:t xml:space="preserve">MOTION:  </w:t>
      </w:r>
      <w:r w:rsidRPr="007F6F58">
        <w:rPr>
          <w:rFonts w:ascii="Arial" w:hAnsi="Arial" w:cs="Arial"/>
          <w:sz w:val="22"/>
          <w:szCs w:val="22"/>
        </w:rPr>
        <w:t>Moved</w:t>
      </w:r>
      <w:r w:rsidR="00054ED3" w:rsidRPr="007F6F58">
        <w:rPr>
          <w:rFonts w:ascii="Arial" w:hAnsi="Arial" w:cs="Arial"/>
          <w:sz w:val="22"/>
          <w:szCs w:val="22"/>
        </w:rPr>
        <w:t>:</w:t>
      </w:r>
      <w:r w:rsidRPr="007F6F58">
        <w:rPr>
          <w:rFonts w:ascii="Arial" w:hAnsi="Arial" w:cs="Arial"/>
          <w:sz w:val="22"/>
          <w:szCs w:val="22"/>
        </w:rPr>
        <w:t xml:space="preserve">  </w:t>
      </w:r>
    </w:p>
    <w:p w:rsidR="00054ED3" w:rsidRDefault="00054ED3" w:rsidP="00CC1F07">
      <w:pPr>
        <w:ind w:left="720"/>
        <w:rPr>
          <w:rFonts w:ascii="Arial" w:hAnsi="Arial" w:cs="Arial"/>
          <w:sz w:val="22"/>
          <w:szCs w:val="22"/>
        </w:rPr>
      </w:pPr>
      <w:r w:rsidRPr="007F6F58">
        <w:rPr>
          <w:rFonts w:ascii="Arial" w:hAnsi="Arial" w:cs="Arial"/>
          <w:sz w:val="22"/>
          <w:szCs w:val="22"/>
        </w:rPr>
        <w:tab/>
        <w:t xml:space="preserve">      S</w:t>
      </w:r>
      <w:r w:rsidR="00CC1F07" w:rsidRPr="007F6F58">
        <w:rPr>
          <w:rFonts w:ascii="Arial" w:hAnsi="Arial" w:cs="Arial"/>
          <w:sz w:val="22"/>
          <w:szCs w:val="22"/>
        </w:rPr>
        <w:t>econded</w:t>
      </w:r>
      <w:r w:rsidRPr="007F6F58">
        <w:rPr>
          <w:rFonts w:ascii="Arial" w:hAnsi="Arial" w:cs="Arial"/>
          <w:sz w:val="22"/>
          <w:szCs w:val="22"/>
        </w:rPr>
        <w:t xml:space="preserve">:  </w:t>
      </w:r>
    </w:p>
    <w:p w:rsidR="003A28C7" w:rsidRPr="007F6F58" w:rsidRDefault="003A28C7" w:rsidP="00CC1F07">
      <w:pPr>
        <w:ind w:left="720"/>
        <w:rPr>
          <w:rFonts w:ascii="Arial" w:hAnsi="Arial" w:cs="Arial"/>
          <w:sz w:val="22"/>
          <w:szCs w:val="22"/>
        </w:rPr>
      </w:pPr>
    </w:p>
    <w:p w:rsidR="003A28C7" w:rsidRDefault="008B0C04" w:rsidP="003A28C7">
      <w:pPr>
        <w:ind w:left="720"/>
        <w:rPr>
          <w:rFonts w:ascii="Arial" w:hAnsi="Arial" w:cs="Arial"/>
          <w:b/>
          <w:sz w:val="22"/>
          <w:szCs w:val="22"/>
        </w:rPr>
      </w:pPr>
      <w:r>
        <w:rPr>
          <w:rFonts w:ascii="Arial" w:hAnsi="Arial" w:cs="Arial"/>
          <w:b/>
          <w:sz w:val="22"/>
          <w:szCs w:val="22"/>
        </w:rPr>
        <w:t xml:space="preserve">The </w:t>
      </w:r>
      <w:r w:rsidR="00F472EA">
        <w:rPr>
          <w:rFonts w:ascii="Arial" w:hAnsi="Arial" w:cs="Arial"/>
          <w:b/>
          <w:sz w:val="22"/>
          <w:szCs w:val="22"/>
        </w:rPr>
        <w:t>2014 A</w:t>
      </w:r>
      <w:r>
        <w:rPr>
          <w:rFonts w:ascii="Arial" w:hAnsi="Arial" w:cs="Arial"/>
          <w:b/>
          <w:sz w:val="22"/>
          <w:szCs w:val="22"/>
        </w:rPr>
        <w:t>nnual General Meeting</w:t>
      </w:r>
      <w:r w:rsidR="00F472EA">
        <w:rPr>
          <w:rFonts w:ascii="Arial" w:hAnsi="Arial" w:cs="Arial"/>
          <w:b/>
          <w:sz w:val="22"/>
          <w:szCs w:val="22"/>
        </w:rPr>
        <w:t xml:space="preserve"> </w:t>
      </w:r>
      <w:r>
        <w:rPr>
          <w:rFonts w:ascii="Arial" w:hAnsi="Arial" w:cs="Arial"/>
          <w:b/>
          <w:sz w:val="22"/>
          <w:szCs w:val="22"/>
        </w:rPr>
        <w:t>d</w:t>
      </w:r>
      <w:r w:rsidR="003A28C7">
        <w:rPr>
          <w:rFonts w:ascii="Arial" w:hAnsi="Arial" w:cs="Arial"/>
          <w:b/>
          <w:sz w:val="22"/>
          <w:szCs w:val="22"/>
        </w:rPr>
        <w:t xml:space="preserve">iscussed </w:t>
      </w:r>
      <w:r>
        <w:rPr>
          <w:rFonts w:ascii="Arial" w:hAnsi="Arial" w:cs="Arial"/>
          <w:b/>
          <w:sz w:val="22"/>
          <w:szCs w:val="22"/>
        </w:rPr>
        <w:t xml:space="preserve">a proposed </w:t>
      </w:r>
      <w:r w:rsidR="003A28C7">
        <w:rPr>
          <w:rFonts w:ascii="Arial" w:hAnsi="Arial" w:cs="Arial"/>
          <w:b/>
          <w:sz w:val="22"/>
          <w:szCs w:val="22"/>
        </w:rPr>
        <w:t xml:space="preserve">change of </w:t>
      </w:r>
      <w:r>
        <w:rPr>
          <w:rFonts w:ascii="Arial" w:hAnsi="Arial" w:cs="Arial"/>
          <w:b/>
          <w:sz w:val="22"/>
          <w:szCs w:val="22"/>
        </w:rPr>
        <w:t xml:space="preserve">the </w:t>
      </w:r>
      <w:r w:rsidR="003A28C7">
        <w:rPr>
          <w:rFonts w:ascii="Arial" w:hAnsi="Arial" w:cs="Arial"/>
          <w:b/>
          <w:sz w:val="22"/>
          <w:szCs w:val="22"/>
        </w:rPr>
        <w:t>name of our Association to reflect aim changes</w:t>
      </w:r>
      <w:r>
        <w:rPr>
          <w:rFonts w:ascii="Arial" w:hAnsi="Arial" w:cs="Arial"/>
          <w:b/>
          <w:sz w:val="22"/>
          <w:szCs w:val="22"/>
        </w:rPr>
        <w:t>.</w:t>
      </w:r>
    </w:p>
    <w:p w:rsidR="008B0C04" w:rsidRDefault="008B0C04" w:rsidP="003A28C7">
      <w:pPr>
        <w:ind w:left="720"/>
        <w:rPr>
          <w:rFonts w:ascii="Arial" w:hAnsi="Arial" w:cs="Arial"/>
          <w:b/>
          <w:sz w:val="22"/>
          <w:szCs w:val="22"/>
        </w:rPr>
      </w:pPr>
    </w:p>
    <w:p w:rsidR="003A28C7" w:rsidRPr="008B0C04" w:rsidRDefault="008B0C04" w:rsidP="008B0C04">
      <w:pPr>
        <w:ind w:left="709" w:hanging="22"/>
        <w:rPr>
          <w:rFonts w:ascii="Arial" w:hAnsi="Arial" w:cs="Arial"/>
          <w:b/>
          <w:sz w:val="22"/>
          <w:szCs w:val="22"/>
        </w:rPr>
      </w:pPr>
      <w:r>
        <w:rPr>
          <w:rFonts w:ascii="Arial" w:hAnsi="Arial" w:cs="Arial"/>
          <w:sz w:val="22"/>
          <w:szCs w:val="22"/>
        </w:rPr>
        <w:t>In for</w:t>
      </w:r>
      <w:r w:rsidR="003A28C7" w:rsidRPr="00054ED3">
        <w:rPr>
          <w:rFonts w:ascii="Arial" w:hAnsi="Arial" w:cs="Arial"/>
          <w:sz w:val="22"/>
          <w:szCs w:val="22"/>
        </w:rPr>
        <w:t>eshadow</w:t>
      </w:r>
      <w:r>
        <w:rPr>
          <w:rFonts w:ascii="Arial" w:hAnsi="Arial" w:cs="Arial"/>
          <w:sz w:val="22"/>
          <w:szCs w:val="22"/>
        </w:rPr>
        <w:t>ing a potential</w:t>
      </w:r>
      <w:r w:rsidR="003A28C7" w:rsidRPr="00054ED3">
        <w:rPr>
          <w:rFonts w:ascii="Arial" w:hAnsi="Arial" w:cs="Arial"/>
          <w:sz w:val="22"/>
          <w:szCs w:val="22"/>
        </w:rPr>
        <w:t xml:space="preserve"> change of name for next year</w:t>
      </w:r>
      <w:r w:rsidR="003A28C7">
        <w:rPr>
          <w:rFonts w:ascii="Arial" w:hAnsi="Arial" w:cs="Arial"/>
          <w:b/>
          <w:sz w:val="22"/>
          <w:szCs w:val="22"/>
        </w:rPr>
        <w:t xml:space="preserve"> </w:t>
      </w:r>
      <w:r w:rsidRPr="008B0C04">
        <w:rPr>
          <w:rFonts w:ascii="Arial" w:hAnsi="Arial" w:cs="Arial"/>
          <w:sz w:val="22"/>
          <w:szCs w:val="22"/>
        </w:rPr>
        <w:t>the</w:t>
      </w:r>
      <w:r>
        <w:rPr>
          <w:rFonts w:ascii="Arial" w:hAnsi="Arial" w:cs="Arial"/>
          <w:b/>
          <w:sz w:val="22"/>
          <w:szCs w:val="22"/>
        </w:rPr>
        <w:t xml:space="preserve"> </w:t>
      </w:r>
      <w:r w:rsidR="005936C7">
        <w:rPr>
          <w:rFonts w:ascii="Arial" w:hAnsi="Arial" w:cs="Arial"/>
          <w:sz w:val="22"/>
          <w:szCs w:val="22"/>
        </w:rPr>
        <w:t>Executive</w:t>
      </w:r>
      <w:r w:rsidR="00F472EA">
        <w:rPr>
          <w:rFonts w:ascii="Arial" w:hAnsi="Arial" w:cs="Arial"/>
          <w:sz w:val="22"/>
          <w:szCs w:val="22"/>
        </w:rPr>
        <w:t xml:space="preserve"> </w:t>
      </w:r>
      <w:r w:rsidR="003A28C7" w:rsidRPr="00054ED3">
        <w:rPr>
          <w:rFonts w:ascii="Arial" w:hAnsi="Arial" w:cs="Arial"/>
          <w:sz w:val="22"/>
          <w:szCs w:val="22"/>
        </w:rPr>
        <w:t xml:space="preserve">Committee </w:t>
      </w:r>
      <w:r>
        <w:rPr>
          <w:rFonts w:ascii="Arial" w:hAnsi="Arial" w:cs="Arial"/>
          <w:sz w:val="22"/>
          <w:szCs w:val="22"/>
        </w:rPr>
        <w:t xml:space="preserve">resolved </w:t>
      </w:r>
      <w:r w:rsidR="003A28C7" w:rsidRPr="00054ED3">
        <w:rPr>
          <w:rFonts w:ascii="Arial" w:hAnsi="Arial" w:cs="Arial"/>
          <w:sz w:val="22"/>
          <w:szCs w:val="22"/>
        </w:rPr>
        <w:t>to analyse</w:t>
      </w:r>
      <w:r w:rsidR="003A28C7">
        <w:rPr>
          <w:rFonts w:ascii="Arial" w:hAnsi="Arial" w:cs="Arial"/>
          <w:sz w:val="22"/>
          <w:szCs w:val="22"/>
        </w:rPr>
        <w:t xml:space="preserve"> this and put to the AGM in 2015</w:t>
      </w:r>
      <w:r>
        <w:rPr>
          <w:rFonts w:ascii="Arial" w:hAnsi="Arial" w:cs="Arial"/>
          <w:sz w:val="22"/>
          <w:szCs w:val="22"/>
        </w:rPr>
        <w:t>.</w:t>
      </w:r>
    </w:p>
    <w:p w:rsidR="00E31A41" w:rsidRDefault="00E31A41" w:rsidP="003A28C7">
      <w:pPr>
        <w:rPr>
          <w:rFonts w:ascii="Arial" w:hAnsi="Arial" w:cs="Arial"/>
          <w:b/>
          <w:sz w:val="22"/>
          <w:szCs w:val="22"/>
        </w:rPr>
      </w:pPr>
    </w:p>
    <w:p w:rsidR="00E31A41" w:rsidRPr="00F472EA" w:rsidRDefault="00E31A41" w:rsidP="00F472EA">
      <w:pPr>
        <w:ind w:left="720"/>
        <w:rPr>
          <w:rFonts w:ascii="Arial" w:hAnsi="Arial" w:cs="Arial"/>
          <w:sz w:val="22"/>
          <w:szCs w:val="22"/>
          <w:lang w:eastAsia="en-AU"/>
        </w:rPr>
      </w:pPr>
      <w:r w:rsidRPr="00F472EA">
        <w:rPr>
          <w:rFonts w:ascii="Arial" w:hAnsi="Arial" w:cs="Arial"/>
          <w:sz w:val="22"/>
          <w:szCs w:val="22"/>
        </w:rPr>
        <w:t>The</w:t>
      </w:r>
      <w:r w:rsidR="00F472EA" w:rsidRPr="00F472EA">
        <w:rPr>
          <w:rFonts w:ascii="Arial" w:hAnsi="Arial" w:cs="Arial"/>
          <w:sz w:val="22"/>
          <w:szCs w:val="22"/>
        </w:rPr>
        <w:t xml:space="preserve"> Executive</w:t>
      </w:r>
      <w:r w:rsidRPr="00F472EA">
        <w:rPr>
          <w:rFonts w:ascii="Arial" w:hAnsi="Arial" w:cs="Arial"/>
          <w:sz w:val="22"/>
          <w:szCs w:val="22"/>
        </w:rPr>
        <w:t xml:space="preserve"> Committee discussed whether or not to change the name of the Association to reflect a commitment to supporting the teaching of Civics and Citizenship and broadening the scope of what we offer but decided the existing Association name had established considerable standing in the education community and a new name may not achieve the desired result. It was felt that the recent change to the aims of the Association was adequate.</w:t>
      </w:r>
    </w:p>
    <w:p w:rsidR="0096687B" w:rsidRDefault="0096687B" w:rsidP="00CC1F07">
      <w:pPr>
        <w:ind w:left="720"/>
        <w:rPr>
          <w:rFonts w:ascii="Arial" w:hAnsi="Arial" w:cs="Arial"/>
          <w:sz w:val="22"/>
          <w:szCs w:val="22"/>
        </w:rPr>
      </w:pPr>
    </w:p>
    <w:p w:rsidR="0096687B" w:rsidRPr="0096687B" w:rsidRDefault="0096687B" w:rsidP="00CC1F07">
      <w:pPr>
        <w:ind w:left="720"/>
        <w:rPr>
          <w:rFonts w:ascii="Arial" w:hAnsi="Arial" w:cs="Arial"/>
          <w:b/>
          <w:sz w:val="22"/>
          <w:szCs w:val="22"/>
        </w:rPr>
      </w:pPr>
      <w:r w:rsidRPr="0096687B">
        <w:rPr>
          <w:rFonts w:ascii="Arial" w:hAnsi="Arial" w:cs="Arial"/>
          <w:b/>
          <w:sz w:val="22"/>
          <w:szCs w:val="22"/>
        </w:rPr>
        <w:t>International Membership Category</w:t>
      </w:r>
      <w:r w:rsidR="002A640E">
        <w:rPr>
          <w:rFonts w:ascii="Arial" w:hAnsi="Arial" w:cs="Arial"/>
          <w:b/>
          <w:sz w:val="22"/>
          <w:szCs w:val="22"/>
        </w:rPr>
        <w:t xml:space="preserve"> (new- see attached explanation</w:t>
      </w:r>
      <w:r w:rsidR="008B0C04">
        <w:rPr>
          <w:rFonts w:ascii="Arial" w:hAnsi="Arial" w:cs="Arial"/>
          <w:b/>
          <w:sz w:val="22"/>
          <w:szCs w:val="22"/>
        </w:rPr>
        <w:t>)</w:t>
      </w:r>
    </w:p>
    <w:p w:rsidR="0096687B" w:rsidRPr="0096687B" w:rsidRDefault="0096687B" w:rsidP="00CC1F07">
      <w:pPr>
        <w:ind w:left="720"/>
        <w:rPr>
          <w:rFonts w:ascii="Arial" w:hAnsi="Arial" w:cs="Arial"/>
          <w:b/>
          <w:sz w:val="22"/>
          <w:szCs w:val="22"/>
        </w:rPr>
      </w:pPr>
    </w:p>
    <w:p w:rsidR="0096687B" w:rsidRPr="0096687B" w:rsidRDefault="0096687B" w:rsidP="00CC1F07">
      <w:pPr>
        <w:ind w:left="720"/>
        <w:rPr>
          <w:rFonts w:ascii="Arial" w:hAnsi="Arial" w:cs="Arial"/>
          <w:b/>
          <w:sz w:val="22"/>
          <w:szCs w:val="22"/>
        </w:rPr>
      </w:pPr>
      <w:r w:rsidRPr="0096687B">
        <w:rPr>
          <w:rFonts w:ascii="Arial" w:hAnsi="Arial" w:cs="Arial"/>
          <w:b/>
          <w:sz w:val="22"/>
          <w:szCs w:val="22"/>
        </w:rPr>
        <w:t>Institutional Membership Category</w:t>
      </w:r>
      <w:r w:rsidR="008B0C04">
        <w:rPr>
          <w:rFonts w:ascii="Arial" w:hAnsi="Arial" w:cs="Arial"/>
          <w:b/>
          <w:sz w:val="22"/>
          <w:szCs w:val="22"/>
        </w:rPr>
        <w:t xml:space="preserve"> (update</w:t>
      </w:r>
      <w:r w:rsidR="002A640E">
        <w:rPr>
          <w:rFonts w:ascii="Arial" w:hAnsi="Arial" w:cs="Arial"/>
          <w:b/>
          <w:sz w:val="22"/>
          <w:szCs w:val="22"/>
        </w:rPr>
        <w:t xml:space="preserve"> – see attached explanation</w:t>
      </w:r>
      <w:r w:rsidR="008B0C04">
        <w:rPr>
          <w:rFonts w:ascii="Arial" w:hAnsi="Arial" w:cs="Arial"/>
          <w:b/>
          <w:sz w:val="22"/>
          <w:szCs w:val="22"/>
        </w:rPr>
        <w:t>)</w:t>
      </w:r>
    </w:p>
    <w:p w:rsidR="008F1677" w:rsidRPr="007D21CC" w:rsidRDefault="008F1677" w:rsidP="008F1677">
      <w:pPr>
        <w:rPr>
          <w:rFonts w:ascii="Arial" w:hAnsi="Arial" w:cs="Arial"/>
          <w:sz w:val="22"/>
          <w:szCs w:val="22"/>
        </w:rPr>
      </w:pPr>
    </w:p>
    <w:p w:rsidR="00242713" w:rsidRPr="00242713" w:rsidRDefault="00242713" w:rsidP="002A6A26">
      <w:pPr>
        <w:rPr>
          <w:rFonts w:ascii="Arial" w:hAnsi="Arial" w:cs="Arial"/>
          <w:sz w:val="22"/>
          <w:szCs w:val="22"/>
        </w:rPr>
      </w:pPr>
    </w:p>
    <w:p w:rsidR="00F46D96" w:rsidRPr="00F46D96" w:rsidRDefault="00F46D96" w:rsidP="00CD1FA5">
      <w:pPr>
        <w:rPr>
          <w:rFonts w:ascii="Arial" w:hAnsi="Arial" w:cs="Arial"/>
          <w:sz w:val="22"/>
          <w:szCs w:val="22"/>
        </w:rPr>
      </w:pPr>
    </w:p>
    <w:p w:rsidR="00752018" w:rsidRPr="00F46D96" w:rsidRDefault="00752018">
      <w:pPr>
        <w:numPr>
          <w:ilvl w:val="0"/>
          <w:numId w:val="1"/>
        </w:numPr>
        <w:rPr>
          <w:rFonts w:ascii="Arial" w:hAnsi="Arial" w:cs="Arial"/>
          <w:b/>
          <w:sz w:val="22"/>
          <w:szCs w:val="22"/>
        </w:rPr>
      </w:pPr>
      <w:r w:rsidRPr="00F46D96">
        <w:rPr>
          <w:rFonts w:ascii="Arial" w:hAnsi="Arial" w:cs="Arial"/>
          <w:b/>
          <w:sz w:val="22"/>
          <w:szCs w:val="22"/>
        </w:rPr>
        <w:t xml:space="preserve">President’s Report: </w:t>
      </w:r>
      <w:r w:rsidR="007B2523" w:rsidRPr="00F46D96">
        <w:rPr>
          <w:rFonts w:ascii="Arial" w:hAnsi="Arial" w:cs="Arial"/>
          <w:b/>
          <w:sz w:val="22"/>
          <w:szCs w:val="22"/>
        </w:rPr>
        <w:t xml:space="preserve">Peter </w:t>
      </w:r>
      <w:proofErr w:type="spellStart"/>
      <w:r w:rsidR="007B2523" w:rsidRPr="00F46D96">
        <w:rPr>
          <w:rFonts w:ascii="Arial" w:hAnsi="Arial" w:cs="Arial"/>
          <w:b/>
          <w:sz w:val="22"/>
          <w:szCs w:val="22"/>
        </w:rPr>
        <w:t>Cavouras</w:t>
      </w:r>
      <w:proofErr w:type="spellEnd"/>
    </w:p>
    <w:p w:rsidR="00752018" w:rsidRPr="00F46D96" w:rsidRDefault="0089011D">
      <w:pPr>
        <w:ind w:left="720"/>
        <w:rPr>
          <w:rFonts w:ascii="Arial" w:hAnsi="Arial" w:cs="Arial"/>
          <w:b/>
          <w:sz w:val="22"/>
          <w:szCs w:val="22"/>
        </w:rPr>
      </w:pPr>
      <w:r>
        <w:rPr>
          <w:rFonts w:ascii="Arial" w:hAnsi="Arial" w:cs="Arial"/>
          <w:b/>
          <w:sz w:val="22"/>
          <w:szCs w:val="22"/>
        </w:rPr>
        <w:t>Printed in Legal Brief</w:t>
      </w:r>
    </w:p>
    <w:p w:rsidR="001A1424" w:rsidRPr="00F46D96" w:rsidRDefault="00752018" w:rsidP="008F1677">
      <w:pPr>
        <w:numPr>
          <w:ilvl w:val="0"/>
          <w:numId w:val="3"/>
        </w:numPr>
        <w:rPr>
          <w:rFonts w:ascii="Arial" w:hAnsi="Arial" w:cs="Arial"/>
          <w:b/>
          <w:sz w:val="22"/>
          <w:szCs w:val="22"/>
        </w:rPr>
      </w:pPr>
      <w:r w:rsidRPr="00F46D96">
        <w:rPr>
          <w:rFonts w:ascii="Arial" w:hAnsi="Arial" w:cs="Arial"/>
          <w:sz w:val="22"/>
          <w:szCs w:val="22"/>
        </w:rPr>
        <w:t>MOTION: The President’s r</w:t>
      </w:r>
      <w:r w:rsidR="001A1424" w:rsidRPr="00F46D96">
        <w:rPr>
          <w:rFonts w:ascii="Arial" w:hAnsi="Arial" w:cs="Arial"/>
          <w:sz w:val="22"/>
          <w:szCs w:val="22"/>
        </w:rPr>
        <w:t>eport be</w:t>
      </w:r>
      <w:r w:rsidRPr="00F46D96">
        <w:rPr>
          <w:rFonts w:ascii="Arial" w:hAnsi="Arial" w:cs="Arial"/>
          <w:sz w:val="22"/>
          <w:szCs w:val="22"/>
        </w:rPr>
        <w:t xml:space="preserve"> accepted</w:t>
      </w:r>
      <w:r w:rsidR="001A1424" w:rsidRPr="00F46D96">
        <w:rPr>
          <w:rFonts w:ascii="Arial" w:hAnsi="Arial" w:cs="Arial"/>
          <w:sz w:val="22"/>
          <w:szCs w:val="22"/>
        </w:rPr>
        <w:t xml:space="preserve"> </w:t>
      </w:r>
    </w:p>
    <w:p w:rsidR="00752018" w:rsidRPr="00F46D96" w:rsidRDefault="001A1424" w:rsidP="008F1677">
      <w:pPr>
        <w:numPr>
          <w:ilvl w:val="0"/>
          <w:numId w:val="3"/>
        </w:numPr>
        <w:rPr>
          <w:rFonts w:ascii="Arial" w:hAnsi="Arial" w:cs="Arial"/>
          <w:b/>
          <w:sz w:val="22"/>
          <w:szCs w:val="22"/>
        </w:rPr>
      </w:pPr>
      <w:r w:rsidRPr="00F46D96">
        <w:rPr>
          <w:rFonts w:ascii="Arial" w:hAnsi="Arial" w:cs="Arial"/>
          <w:sz w:val="22"/>
          <w:szCs w:val="22"/>
        </w:rPr>
        <w:t xml:space="preserve">Moved:  </w:t>
      </w:r>
      <w:r w:rsidR="00453E6B" w:rsidRPr="00F46D96">
        <w:rPr>
          <w:rFonts w:ascii="Arial" w:hAnsi="Arial" w:cs="Arial"/>
          <w:sz w:val="22"/>
          <w:szCs w:val="22"/>
        </w:rPr>
        <w:t xml:space="preserve"> </w:t>
      </w:r>
    </w:p>
    <w:p w:rsidR="00752018" w:rsidRPr="00F46D96" w:rsidRDefault="00AA0CFB" w:rsidP="008F1677">
      <w:pPr>
        <w:numPr>
          <w:ilvl w:val="0"/>
          <w:numId w:val="3"/>
        </w:numPr>
        <w:rPr>
          <w:rFonts w:ascii="Arial" w:hAnsi="Arial" w:cs="Arial"/>
          <w:sz w:val="22"/>
          <w:szCs w:val="22"/>
        </w:rPr>
      </w:pPr>
      <w:r>
        <w:rPr>
          <w:rFonts w:ascii="Arial" w:hAnsi="Arial" w:cs="Arial"/>
          <w:sz w:val="22"/>
          <w:szCs w:val="22"/>
        </w:rPr>
        <w:t>Seconded</w:t>
      </w:r>
      <w:r w:rsidR="00752018" w:rsidRPr="00F46D96">
        <w:rPr>
          <w:rFonts w:ascii="Arial" w:hAnsi="Arial" w:cs="Arial"/>
          <w:b/>
          <w:sz w:val="22"/>
          <w:szCs w:val="22"/>
        </w:rPr>
        <w:t xml:space="preserve">: </w:t>
      </w:r>
    </w:p>
    <w:p w:rsidR="00D83B2B" w:rsidRDefault="00D83B2B" w:rsidP="00F01BDD">
      <w:pPr>
        <w:rPr>
          <w:rFonts w:ascii="Arial" w:hAnsi="Arial" w:cs="Arial"/>
          <w:sz w:val="22"/>
          <w:szCs w:val="22"/>
        </w:rPr>
      </w:pPr>
    </w:p>
    <w:p w:rsidR="008F1677" w:rsidRDefault="008F1677" w:rsidP="00F01BDD">
      <w:pPr>
        <w:rPr>
          <w:rFonts w:ascii="Arial" w:hAnsi="Arial" w:cs="Arial"/>
          <w:sz w:val="22"/>
          <w:szCs w:val="22"/>
        </w:rPr>
      </w:pPr>
    </w:p>
    <w:p w:rsidR="0045219D" w:rsidRPr="00F46D96" w:rsidRDefault="0045219D" w:rsidP="00F01BDD">
      <w:pPr>
        <w:rPr>
          <w:rFonts w:ascii="Arial" w:hAnsi="Arial" w:cs="Arial"/>
          <w:sz w:val="22"/>
          <w:szCs w:val="22"/>
        </w:rPr>
      </w:pPr>
    </w:p>
    <w:p w:rsidR="00752018" w:rsidRPr="00F46D96" w:rsidRDefault="00752018">
      <w:pPr>
        <w:numPr>
          <w:ilvl w:val="0"/>
          <w:numId w:val="1"/>
        </w:numPr>
        <w:rPr>
          <w:rFonts w:ascii="Arial" w:hAnsi="Arial" w:cs="Arial"/>
          <w:b/>
          <w:sz w:val="22"/>
          <w:szCs w:val="22"/>
        </w:rPr>
      </w:pPr>
      <w:r w:rsidRPr="00F46D96">
        <w:rPr>
          <w:rFonts w:ascii="Arial" w:hAnsi="Arial" w:cs="Arial"/>
          <w:b/>
          <w:sz w:val="22"/>
          <w:szCs w:val="22"/>
        </w:rPr>
        <w:t>Treasurer’s Report: Kathleen Meyers</w:t>
      </w:r>
    </w:p>
    <w:p w:rsidR="00752018" w:rsidRPr="00F46D96" w:rsidRDefault="00752018">
      <w:pPr>
        <w:ind w:left="1080"/>
        <w:rPr>
          <w:rFonts w:ascii="Arial" w:hAnsi="Arial" w:cs="Arial"/>
          <w:b/>
          <w:sz w:val="22"/>
          <w:szCs w:val="22"/>
        </w:rPr>
      </w:pPr>
    </w:p>
    <w:p w:rsidR="001A1424" w:rsidRPr="00F46D96" w:rsidRDefault="00752018" w:rsidP="008F1677">
      <w:pPr>
        <w:numPr>
          <w:ilvl w:val="0"/>
          <w:numId w:val="3"/>
        </w:numPr>
        <w:rPr>
          <w:rFonts w:ascii="Arial" w:hAnsi="Arial" w:cs="Arial"/>
          <w:b/>
          <w:sz w:val="22"/>
          <w:szCs w:val="22"/>
        </w:rPr>
      </w:pPr>
      <w:r w:rsidRPr="00F46D96">
        <w:rPr>
          <w:rFonts w:ascii="Arial" w:hAnsi="Arial" w:cs="Arial"/>
          <w:sz w:val="22"/>
          <w:szCs w:val="22"/>
        </w:rPr>
        <w:t xml:space="preserve">MOTION: The Treasurer’s report is a clear and accurate account of LETASA’S financial position and should be accepted. </w:t>
      </w:r>
    </w:p>
    <w:p w:rsidR="00752018" w:rsidRPr="00F46D96" w:rsidRDefault="001A1424" w:rsidP="008F1677">
      <w:pPr>
        <w:numPr>
          <w:ilvl w:val="0"/>
          <w:numId w:val="3"/>
        </w:numPr>
        <w:rPr>
          <w:rFonts w:ascii="Arial" w:hAnsi="Arial" w:cs="Arial"/>
          <w:b/>
          <w:sz w:val="22"/>
          <w:szCs w:val="22"/>
        </w:rPr>
      </w:pPr>
      <w:r w:rsidRPr="00F46D96">
        <w:rPr>
          <w:rFonts w:ascii="Arial" w:hAnsi="Arial" w:cs="Arial"/>
          <w:sz w:val="22"/>
          <w:szCs w:val="22"/>
        </w:rPr>
        <w:t xml:space="preserve">Moved:  </w:t>
      </w:r>
    </w:p>
    <w:p w:rsidR="00752018" w:rsidRDefault="00AA0CFB" w:rsidP="008F1677">
      <w:pPr>
        <w:numPr>
          <w:ilvl w:val="0"/>
          <w:numId w:val="3"/>
        </w:numPr>
        <w:rPr>
          <w:rFonts w:ascii="Arial" w:hAnsi="Arial" w:cs="Arial"/>
          <w:b/>
          <w:sz w:val="22"/>
          <w:szCs w:val="22"/>
        </w:rPr>
      </w:pPr>
      <w:r>
        <w:rPr>
          <w:rFonts w:ascii="Arial" w:hAnsi="Arial" w:cs="Arial"/>
          <w:sz w:val="22"/>
          <w:szCs w:val="22"/>
        </w:rPr>
        <w:t>Seconded</w:t>
      </w:r>
      <w:r w:rsidR="00752018" w:rsidRPr="00F46D96">
        <w:rPr>
          <w:rFonts w:ascii="Arial" w:hAnsi="Arial" w:cs="Arial"/>
          <w:b/>
          <w:sz w:val="22"/>
          <w:szCs w:val="22"/>
        </w:rPr>
        <w:t xml:space="preserve">: </w:t>
      </w:r>
    </w:p>
    <w:p w:rsidR="002A6A26" w:rsidRPr="0089011D" w:rsidRDefault="002A6A26" w:rsidP="0045219D">
      <w:pPr>
        <w:rPr>
          <w:rFonts w:ascii="Arial" w:hAnsi="Arial" w:cs="Arial"/>
          <w:b/>
          <w:sz w:val="22"/>
          <w:szCs w:val="22"/>
        </w:rPr>
      </w:pPr>
    </w:p>
    <w:p w:rsidR="008568FD" w:rsidRPr="00F46D96" w:rsidRDefault="008568FD">
      <w:pPr>
        <w:rPr>
          <w:rFonts w:ascii="Arial" w:hAnsi="Arial" w:cs="Arial"/>
          <w:sz w:val="22"/>
          <w:szCs w:val="22"/>
        </w:rPr>
      </w:pPr>
    </w:p>
    <w:p w:rsidR="00752018" w:rsidRPr="00F46D96" w:rsidRDefault="008F1677">
      <w:pPr>
        <w:numPr>
          <w:ilvl w:val="0"/>
          <w:numId w:val="1"/>
        </w:numPr>
        <w:rPr>
          <w:rFonts w:ascii="Arial" w:hAnsi="Arial" w:cs="Arial"/>
          <w:b/>
          <w:sz w:val="22"/>
          <w:szCs w:val="22"/>
        </w:rPr>
      </w:pPr>
      <w:r>
        <w:rPr>
          <w:rFonts w:ascii="Arial" w:hAnsi="Arial" w:cs="Arial"/>
          <w:b/>
          <w:sz w:val="22"/>
          <w:szCs w:val="22"/>
        </w:rPr>
        <w:t xml:space="preserve">Election of the </w:t>
      </w:r>
      <w:r w:rsidR="002A6A26">
        <w:rPr>
          <w:rFonts w:ascii="Arial" w:hAnsi="Arial" w:cs="Arial"/>
          <w:b/>
          <w:sz w:val="22"/>
          <w:szCs w:val="22"/>
        </w:rPr>
        <w:t>2015</w:t>
      </w:r>
      <w:r w:rsidR="00DC151A">
        <w:rPr>
          <w:rFonts w:ascii="Arial" w:hAnsi="Arial" w:cs="Arial"/>
          <w:b/>
          <w:sz w:val="22"/>
          <w:szCs w:val="22"/>
        </w:rPr>
        <w:t xml:space="preserve"> –</w:t>
      </w:r>
      <w:r w:rsidR="002A6A26">
        <w:rPr>
          <w:rFonts w:ascii="Arial" w:hAnsi="Arial" w:cs="Arial"/>
          <w:b/>
          <w:sz w:val="22"/>
          <w:szCs w:val="22"/>
        </w:rPr>
        <w:t xml:space="preserve"> 2016</w:t>
      </w:r>
      <w:r>
        <w:rPr>
          <w:rFonts w:ascii="Arial" w:hAnsi="Arial" w:cs="Arial"/>
          <w:b/>
          <w:sz w:val="22"/>
          <w:szCs w:val="22"/>
        </w:rPr>
        <w:t xml:space="preserve"> </w:t>
      </w:r>
      <w:r w:rsidR="00752018" w:rsidRPr="00F46D96">
        <w:rPr>
          <w:rFonts w:ascii="Arial" w:hAnsi="Arial" w:cs="Arial"/>
          <w:b/>
          <w:sz w:val="22"/>
          <w:szCs w:val="22"/>
        </w:rPr>
        <w:t>Committee</w:t>
      </w:r>
      <w:r w:rsidR="004B667C">
        <w:rPr>
          <w:rFonts w:ascii="Arial" w:hAnsi="Arial" w:cs="Arial"/>
          <w:b/>
          <w:sz w:val="22"/>
          <w:szCs w:val="22"/>
        </w:rPr>
        <w:t xml:space="preserve"> </w:t>
      </w:r>
    </w:p>
    <w:p w:rsidR="00752018" w:rsidRPr="00F46D96" w:rsidRDefault="00752018">
      <w:pPr>
        <w:ind w:left="720"/>
        <w:rPr>
          <w:rFonts w:ascii="Arial" w:hAnsi="Arial" w:cs="Arial"/>
          <w:b/>
          <w:sz w:val="22"/>
          <w:szCs w:val="22"/>
        </w:rPr>
      </w:pPr>
      <w:r w:rsidRPr="00F46D96">
        <w:rPr>
          <w:rFonts w:ascii="Arial" w:hAnsi="Arial" w:cs="Arial"/>
          <w:b/>
          <w:sz w:val="22"/>
          <w:szCs w:val="22"/>
        </w:rPr>
        <w:t>The following office bearers were elected:</w:t>
      </w:r>
    </w:p>
    <w:p w:rsidR="00752018" w:rsidRPr="00F46D96" w:rsidRDefault="00752018">
      <w:pPr>
        <w:rPr>
          <w:rFonts w:ascii="Arial" w:hAnsi="Arial" w:cs="Arial"/>
          <w:b/>
          <w:sz w:val="22"/>
          <w:szCs w:val="22"/>
        </w:rPr>
      </w:pPr>
    </w:p>
    <w:p w:rsidR="00752018" w:rsidRPr="00F46D96" w:rsidRDefault="0089011D">
      <w:pPr>
        <w:rPr>
          <w:rFonts w:ascii="Arial" w:hAnsi="Arial" w:cs="Arial"/>
          <w:b/>
          <w:sz w:val="22"/>
          <w:szCs w:val="22"/>
        </w:rPr>
      </w:pPr>
      <w:r>
        <w:rPr>
          <w:rFonts w:ascii="Arial" w:hAnsi="Arial" w:cs="Arial"/>
          <w:b/>
          <w:sz w:val="22"/>
          <w:szCs w:val="22"/>
        </w:rPr>
        <w:tab/>
        <w:t xml:space="preserve">President: </w:t>
      </w:r>
      <w:r w:rsidRPr="0089011D">
        <w:rPr>
          <w:rFonts w:ascii="Arial" w:hAnsi="Arial" w:cs="Arial"/>
          <w:sz w:val="22"/>
          <w:szCs w:val="22"/>
        </w:rPr>
        <w:t xml:space="preserve"> </w:t>
      </w:r>
      <w:r w:rsidR="00453E6B" w:rsidRPr="00F46D96">
        <w:rPr>
          <w:rFonts w:ascii="Arial" w:hAnsi="Arial" w:cs="Arial"/>
          <w:b/>
          <w:sz w:val="22"/>
          <w:szCs w:val="22"/>
        </w:rPr>
        <w:tab/>
      </w:r>
    </w:p>
    <w:p w:rsidR="00752018" w:rsidRPr="00F46D96" w:rsidRDefault="00752018">
      <w:pPr>
        <w:rPr>
          <w:rFonts w:ascii="Arial" w:hAnsi="Arial" w:cs="Arial"/>
          <w:sz w:val="22"/>
          <w:szCs w:val="22"/>
        </w:rPr>
      </w:pPr>
      <w:r w:rsidRPr="00F46D96">
        <w:rPr>
          <w:rFonts w:ascii="Arial" w:hAnsi="Arial" w:cs="Arial"/>
          <w:b/>
          <w:sz w:val="22"/>
          <w:szCs w:val="22"/>
        </w:rPr>
        <w:tab/>
        <w:t>Vice President:</w:t>
      </w:r>
      <w:r w:rsidR="00453E6B" w:rsidRPr="00F46D96">
        <w:rPr>
          <w:rFonts w:ascii="Arial" w:hAnsi="Arial" w:cs="Arial"/>
          <w:b/>
          <w:sz w:val="22"/>
          <w:szCs w:val="22"/>
        </w:rPr>
        <w:t xml:space="preserve">  </w:t>
      </w:r>
      <w:r w:rsidR="00453E6B" w:rsidRPr="00F46D96">
        <w:rPr>
          <w:rFonts w:ascii="Arial" w:hAnsi="Arial" w:cs="Arial"/>
          <w:b/>
          <w:sz w:val="22"/>
          <w:szCs w:val="22"/>
        </w:rPr>
        <w:tab/>
      </w:r>
      <w:r w:rsidR="00453E6B" w:rsidRPr="00F46D96">
        <w:rPr>
          <w:rFonts w:ascii="Arial" w:hAnsi="Arial" w:cs="Arial"/>
          <w:b/>
          <w:sz w:val="22"/>
          <w:szCs w:val="22"/>
        </w:rPr>
        <w:tab/>
      </w:r>
    </w:p>
    <w:p w:rsidR="009675AC" w:rsidRPr="00F46D96" w:rsidRDefault="00752018" w:rsidP="009675AC">
      <w:pPr>
        <w:pStyle w:val="Heading1"/>
        <w:rPr>
          <w:rFonts w:ascii="Arial" w:hAnsi="Arial" w:cs="Arial"/>
          <w:sz w:val="22"/>
          <w:szCs w:val="22"/>
        </w:rPr>
      </w:pPr>
      <w:r w:rsidRPr="00F46D96">
        <w:rPr>
          <w:rFonts w:ascii="Arial" w:hAnsi="Arial" w:cs="Arial"/>
          <w:sz w:val="22"/>
          <w:szCs w:val="22"/>
        </w:rPr>
        <w:tab/>
        <w:t>Treasurer:</w:t>
      </w:r>
      <w:r w:rsidR="0089011D">
        <w:rPr>
          <w:rFonts w:ascii="Arial" w:hAnsi="Arial" w:cs="Arial"/>
          <w:sz w:val="22"/>
          <w:szCs w:val="22"/>
        </w:rPr>
        <w:t xml:space="preserve">  </w:t>
      </w:r>
    </w:p>
    <w:p w:rsidR="00752018" w:rsidRPr="00F46D96" w:rsidRDefault="009675AC" w:rsidP="009675AC">
      <w:pPr>
        <w:pStyle w:val="Heading1"/>
        <w:rPr>
          <w:rFonts w:ascii="Arial" w:hAnsi="Arial" w:cs="Arial"/>
          <w:sz w:val="22"/>
          <w:szCs w:val="22"/>
        </w:rPr>
      </w:pPr>
      <w:r w:rsidRPr="00F46D96">
        <w:rPr>
          <w:rFonts w:ascii="Arial" w:hAnsi="Arial" w:cs="Arial"/>
          <w:sz w:val="22"/>
          <w:szCs w:val="22"/>
        </w:rPr>
        <w:tab/>
        <w:t>Secretary:</w:t>
      </w:r>
      <w:r w:rsidR="00752018" w:rsidRPr="00F46D96">
        <w:rPr>
          <w:rFonts w:ascii="Arial" w:hAnsi="Arial" w:cs="Arial"/>
          <w:sz w:val="22"/>
          <w:szCs w:val="22"/>
        </w:rPr>
        <w:t xml:space="preserve"> </w:t>
      </w:r>
      <w:r w:rsidR="0089011D">
        <w:rPr>
          <w:rFonts w:ascii="Arial" w:hAnsi="Arial" w:cs="Arial"/>
          <w:sz w:val="22"/>
          <w:szCs w:val="22"/>
        </w:rPr>
        <w:t xml:space="preserve"> </w:t>
      </w:r>
      <w:r w:rsidR="00752018" w:rsidRPr="00F46D96">
        <w:rPr>
          <w:rFonts w:ascii="Arial" w:hAnsi="Arial" w:cs="Arial"/>
          <w:sz w:val="22"/>
          <w:szCs w:val="22"/>
        </w:rPr>
        <w:tab/>
      </w:r>
      <w:r w:rsidR="00453E6B" w:rsidRPr="00F46D96">
        <w:rPr>
          <w:rFonts w:ascii="Arial" w:hAnsi="Arial" w:cs="Arial"/>
          <w:sz w:val="22"/>
          <w:szCs w:val="22"/>
        </w:rPr>
        <w:tab/>
      </w:r>
      <w:r w:rsidR="00453E6B" w:rsidRPr="00F46D96">
        <w:rPr>
          <w:rFonts w:ascii="Arial" w:hAnsi="Arial" w:cs="Arial"/>
          <w:sz w:val="22"/>
          <w:szCs w:val="22"/>
        </w:rPr>
        <w:tab/>
      </w:r>
    </w:p>
    <w:p w:rsidR="00752018" w:rsidRPr="00F46D96" w:rsidRDefault="00752018">
      <w:pPr>
        <w:pStyle w:val="Heading2"/>
        <w:rPr>
          <w:rFonts w:ascii="Arial" w:hAnsi="Arial" w:cs="Arial"/>
          <w:sz w:val="22"/>
          <w:szCs w:val="22"/>
        </w:rPr>
      </w:pPr>
      <w:r w:rsidRPr="00F46D96">
        <w:rPr>
          <w:rFonts w:ascii="Arial" w:hAnsi="Arial" w:cs="Arial"/>
          <w:sz w:val="22"/>
          <w:szCs w:val="22"/>
        </w:rPr>
        <w:t xml:space="preserve">Membership </w:t>
      </w:r>
      <w:r w:rsidRPr="0089011D">
        <w:rPr>
          <w:rFonts w:ascii="Arial" w:hAnsi="Arial" w:cs="Arial"/>
          <w:sz w:val="22"/>
          <w:szCs w:val="22"/>
        </w:rPr>
        <w:t>Secretary:</w:t>
      </w:r>
      <w:r w:rsidR="0089011D">
        <w:rPr>
          <w:rFonts w:ascii="Arial" w:hAnsi="Arial" w:cs="Arial"/>
          <w:sz w:val="22"/>
          <w:szCs w:val="22"/>
        </w:rPr>
        <w:t xml:space="preserve">  </w:t>
      </w:r>
      <w:r w:rsidRPr="00F46D96">
        <w:rPr>
          <w:rFonts w:ascii="Arial" w:hAnsi="Arial" w:cs="Arial"/>
          <w:sz w:val="22"/>
          <w:szCs w:val="22"/>
        </w:rPr>
        <w:tab/>
      </w:r>
    </w:p>
    <w:p w:rsidR="009675AC" w:rsidRPr="00F46D96" w:rsidRDefault="009675AC" w:rsidP="009675AC">
      <w:pPr>
        <w:pStyle w:val="Heading2"/>
        <w:rPr>
          <w:rFonts w:ascii="Arial" w:hAnsi="Arial" w:cs="Arial"/>
          <w:sz w:val="22"/>
          <w:szCs w:val="22"/>
        </w:rPr>
      </w:pPr>
      <w:r w:rsidRPr="00F46D96">
        <w:rPr>
          <w:rFonts w:ascii="Arial" w:hAnsi="Arial" w:cs="Arial"/>
          <w:sz w:val="22"/>
          <w:szCs w:val="22"/>
        </w:rPr>
        <w:t xml:space="preserve">Technology and Web Manager: </w:t>
      </w:r>
    </w:p>
    <w:p w:rsidR="00752018" w:rsidRPr="0089011D" w:rsidRDefault="00752018" w:rsidP="009675AC">
      <w:pPr>
        <w:pStyle w:val="Heading2"/>
        <w:rPr>
          <w:rFonts w:ascii="Arial" w:hAnsi="Arial" w:cs="Arial"/>
          <w:sz w:val="22"/>
          <w:szCs w:val="22"/>
        </w:rPr>
      </w:pPr>
      <w:r w:rsidRPr="00F46D96">
        <w:rPr>
          <w:rFonts w:ascii="Arial" w:hAnsi="Arial" w:cs="Arial"/>
          <w:sz w:val="22"/>
          <w:szCs w:val="22"/>
        </w:rPr>
        <w:t>Publications Officer:</w:t>
      </w:r>
      <w:r w:rsidR="00453E6B" w:rsidRPr="0089011D">
        <w:rPr>
          <w:rFonts w:ascii="Arial" w:hAnsi="Arial" w:cs="Arial"/>
          <w:b w:val="0"/>
          <w:sz w:val="22"/>
          <w:szCs w:val="22"/>
        </w:rPr>
        <w:tab/>
      </w:r>
      <w:r w:rsidR="00453E6B" w:rsidRPr="0089011D">
        <w:rPr>
          <w:rFonts w:ascii="Arial" w:hAnsi="Arial" w:cs="Arial"/>
          <w:sz w:val="22"/>
          <w:szCs w:val="22"/>
        </w:rPr>
        <w:tab/>
      </w:r>
      <w:r w:rsidR="00453E6B" w:rsidRPr="0089011D">
        <w:rPr>
          <w:rFonts w:ascii="Arial" w:hAnsi="Arial" w:cs="Arial"/>
          <w:sz w:val="22"/>
          <w:szCs w:val="22"/>
        </w:rPr>
        <w:tab/>
      </w:r>
      <w:r w:rsidR="00453E6B" w:rsidRPr="0089011D">
        <w:rPr>
          <w:rFonts w:ascii="Arial" w:hAnsi="Arial" w:cs="Arial"/>
          <w:sz w:val="22"/>
          <w:szCs w:val="22"/>
        </w:rPr>
        <w:tab/>
      </w:r>
      <w:r w:rsidR="00453E6B" w:rsidRPr="0089011D">
        <w:rPr>
          <w:rFonts w:ascii="Arial" w:hAnsi="Arial" w:cs="Arial"/>
          <w:sz w:val="22"/>
          <w:szCs w:val="22"/>
        </w:rPr>
        <w:tab/>
      </w:r>
    </w:p>
    <w:p w:rsidR="00F64F9C" w:rsidRPr="00F46D96" w:rsidRDefault="00096E4F" w:rsidP="00B82BE4">
      <w:pPr>
        <w:ind w:left="720"/>
        <w:rPr>
          <w:rFonts w:ascii="Arial" w:hAnsi="Arial" w:cs="Arial"/>
          <w:b/>
          <w:sz w:val="22"/>
          <w:szCs w:val="22"/>
        </w:rPr>
      </w:pPr>
      <w:r w:rsidRPr="0089011D">
        <w:rPr>
          <w:rFonts w:ascii="Arial" w:hAnsi="Arial" w:cs="Arial"/>
          <w:b/>
          <w:sz w:val="22"/>
          <w:szCs w:val="22"/>
        </w:rPr>
        <w:t>Country Liaison Person:</w:t>
      </w:r>
      <w:r w:rsidR="00453E6B" w:rsidRPr="00F46D96">
        <w:rPr>
          <w:rFonts w:ascii="Arial" w:hAnsi="Arial" w:cs="Arial"/>
          <w:b/>
          <w:sz w:val="22"/>
          <w:szCs w:val="22"/>
        </w:rPr>
        <w:tab/>
      </w:r>
    </w:p>
    <w:p w:rsidR="00F64F9C" w:rsidRPr="00F46D96" w:rsidRDefault="00F64F9C">
      <w:pPr>
        <w:pStyle w:val="Heading2"/>
        <w:rPr>
          <w:rFonts w:ascii="Arial" w:hAnsi="Arial" w:cs="Arial"/>
          <w:sz w:val="22"/>
          <w:szCs w:val="22"/>
        </w:rPr>
      </w:pPr>
      <w:r w:rsidRPr="00F46D96">
        <w:rPr>
          <w:rFonts w:ascii="Arial" w:hAnsi="Arial" w:cs="Arial"/>
          <w:sz w:val="22"/>
          <w:szCs w:val="22"/>
        </w:rPr>
        <w:t xml:space="preserve">Ex-officio:  Courts Education </w:t>
      </w:r>
      <w:r w:rsidR="008B0C04">
        <w:rPr>
          <w:rFonts w:ascii="Arial" w:hAnsi="Arial" w:cs="Arial"/>
          <w:sz w:val="22"/>
          <w:szCs w:val="22"/>
        </w:rPr>
        <w:t>Manager</w:t>
      </w:r>
    </w:p>
    <w:p w:rsidR="00752018" w:rsidRPr="00F46D96" w:rsidRDefault="00453E6B">
      <w:pPr>
        <w:pStyle w:val="Heading2"/>
        <w:rPr>
          <w:rFonts w:ascii="Arial" w:hAnsi="Arial" w:cs="Arial"/>
          <w:sz w:val="22"/>
          <w:szCs w:val="22"/>
        </w:rPr>
      </w:pPr>
      <w:r w:rsidRPr="00F46D96">
        <w:rPr>
          <w:rFonts w:ascii="Arial" w:hAnsi="Arial" w:cs="Arial"/>
          <w:sz w:val="22"/>
          <w:szCs w:val="22"/>
        </w:rPr>
        <w:tab/>
      </w:r>
      <w:r w:rsidR="00D83B2B">
        <w:rPr>
          <w:rFonts w:ascii="Arial" w:hAnsi="Arial" w:cs="Arial"/>
          <w:sz w:val="22"/>
          <w:szCs w:val="22"/>
        </w:rPr>
        <w:t xml:space="preserve">       </w:t>
      </w:r>
      <w:r w:rsidR="00F64F9C" w:rsidRPr="00F46D96">
        <w:rPr>
          <w:rFonts w:ascii="Arial" w:hAnsi="Arial" w:cs="Arial"/>
          <w:sz w:val="22"/>
          <w:szCs w:val="22"/>
        </w:rPr>
        <w:t xml:space="preserve"> Parliament Education Officer</w:t>
      </w:r>
    </w:p>
    <w:p w:rsidR="00752018" w:rsidRPr="00F46D96" w:rsidRDefault="00752018">
      <w:pPr>
        <w:rPr>
          <w:rFonts w:ascii="Arial" w:hAnsi="Arial" w:cs="Arial"/>
          <w:sz w:val="22"/>
          <w:szCs w:val="22"/>
        </w:rPr>
      </w:pPr>
    </w:p>
    <w:p w:rsidR="00752018" w:rsidRPr="00F46D96" w:rsidRDefault="00752018">
      <w:pPr>
        <w:pStyle w:val="BodyTextIndent3"/>
        <w:rPr>
          <w:rFonts w:ascii="Arial" w:hAnsi="Arial" w:cs="Arial"/>
          <w:sz w:val="22"/>
          <w:szCs w:val="22"/>
        </w:rPr>
      </w:pPr>
      <w:r w:rsidRPr="00F46D96">
        <w:rPr>
          <w:rFonts w:ascii="Arial" w:hAnsi="Arial" w:cs="Arial"/>
          <w:sz w:val="22"/>
          <w:szCs w:val="22"/>
        </w:rPr>
        <w:t>The following members were duly elected</w:t>
      </w:r>
      <w:r w:rsidR="00AA0CFB">
        <w:rPr>
          <w:rFonts w:ascii="Arial" w:hAnsi="Arial" w:cs="Arial"/>
          <w:sz w:val="22"/>
          <w:szCs w:val="22"/>
        </w:rPr>
        <w:t xml:space="preserve"> to the LETASA COMMITTEE of </w:t>
      </w:r>
      <w:r w:rsidR="00152396">
        <w:rPr>
          <w:rFonts w:ascii="Arial" w:hAnsi="Arial" w:cs="Arial"/>
          <w:sz w:val="22"/>
          <w:szCs w:val="22"/>
        </w:rPr>
        <w:t xml:space="preserve"> 201</w:t>
      </w:r>
      <w:r w:rsidR="008B0C04">
        <w:rPr>
          <w:rFonts w:ascii="Arial" w:hAnsi="Arial" w:cs="Arial"/>
          <w:sz w:val="22"/>
          <w:szCs w:val="22"/>
        </w:rPr>
        <w:t>5</w:t>
      </w:r>
      <w:r w:rsidR="00152396">
        <w:rPr>
          <w:rFonts w:ascii="Arial" w:hAnsi="Arial" w:cs="Arial"/>
          <w:sz w:val="22"/>
          <w:szCs w:val="22"/>
        </w:rPr>
        <w:t xml:space="preserve"> – 201</w:t>
      </w:r>
      <w:r w:rsidR="008B0C04">
        <w:rPr>
          <w:rFonts w:ascii="Arial" w:hAnsi="Arial" w:cs="Arial"/>
          <w:sz w:val="22"/>
          <w:szCs w:val="22"/>
        </w:rPr>
        <w:t>6. (N</w:t>
      </w:r>
      <w:r w:rsidR="00DC0CC1" w:rsidRPr="00F46D96">
        <w:rPr>
          <w:rFonts w:ascii="Arial" w:hAnsi="Arial" w:cs="Arial"/>
          <w:sz w:val="22"/>
          <w:szCs w:val="22"/>
        </w:rPr>
        <w:t>ot less than 5 members of the Association and a maximum resolved at the AGM</w:t>
      </w:r>
      <w:r w:rsidR="001E7FDF">
        <w:rPr>
          <w:rFonts w:ascii="Arial" w:hAnsi="Arial" w:cs="Arial"/>
          <w:sz w:val="22"/>
          <w:szCs w:val="22"/>
        </w:rPr>
        <w:t xml:space="preserve"> </w:t>
      </w:r>
      <w:r w:rsidR="008B0C04">
        <w:rPr>
          <w:rFonts w:ascii="Arial" w:hAnsi="Arial" w:cs="Arial"/>
          <w:sz w:val="22"/>
          <w:szCs w:val="22"/>
        </w:rPr>
        <w:t>per</w:t>
      </w:r>
      <w:r w:rsidR="001E7FDF">
        <w:rPr>
          <w:rFonts w:ascii="Arial" w:hAnsi="Arial" w:cs="Arial"/>
          <w:sz w:val="22"/>
          <w:szCs w:val="22"/>
        </w:rPr>
        <w:t xml:space="preserve"> s</w:t>
      </w:r>
      <w:r w:rsidR="008B0C04">
        <w:rPr>
          <w:rFonts w:ascii="Arial" w:hAnsi="Arial" w:cs="Arial"/>
          <w:sz w:val="22"/>
          <w:szCs w:val="22"/>
        </w:rPr>
        <w:t>ection</w:t>
      </w:r>
      <w:r w:rsidR="001E7FDF">
        <w:rPr>
          <w:rFonts w:ascii="Arial" w:hAnsi="Arial" w:cs="Arial"/>
          <w:sz w:val="22"/>
          <w:szCs w:val="22"/>
        </w:rPr>
        <w:t xml:space="preserve"> 6.2</w:t>
      </w:r>
      <w:r w:rsidR="00E01829" w:rsidRPr="00F46D96">
        <w:rPr>
          <w:rFonts w:ascii="Arial" w:hAnsi="Arial" w:cs="Arial"/>
          <w:sz w:val="22"/>
          <w:szCs w:val="22"/>
        </w:rPr>
        <w:t xml:space="preserve"> Legal Education Teachers Association Constitution)</w:t>
      </w:r>
    </w:p>
    <w:p w:rsidR="00752018" w:rsidRDefault="00752018">
      <w:pPr>
        <w:ind w:left="720"/>
        <w:rPr>
          <w:rFonts w:ascii="Arial" w:hAnsi="Arial" w:cs="Arial"/>
          <w:b/>
          <w:sz w:val="22"/>
          <w:szCs w:val="22"/>
        </w:rPr>
      </w:pPr>
    </w:p>
    <w:p w:rsidR="0089011D" w:rsidRDefault="0089011D">
      <w:pPr>
        <w:ind w:left="720"/>
        <w:rPr>
          <w:rFonts w:ascii="Arial" w:hAnsi="Arial" w:cs="Arial"/>
          <w:sz w:val="22"/>
          <w:szCs w:val="22"/>
        </w:rPr>
      </w:pPr>
    </w:p>
    <w:p w:rsidR="00752018" w:rsidRPr="00F46D96" w:rsidRDefault="00752018">
      <w:pPr>
        <w:ind w:left="720"/>
        <w:rPr>
          <w:rFonts w:ascii="Arial" w:hAnsi="Arial" w:cs="Arial"/>
          <w:b/>
          <w:sz w:val="22"/>
          <w:szCs w:val="22"/>
        </w:rPr>
      </w:pPr>
    </w:p>
    <w:p w:rsidR="00752018" w:rsidRPr="00F46D96" w:rsidRDefault="00752018" w:rsidP="00AA0CFB">
      <w:pPr>
        <w:numPr>
          <w:ilvl w:val="0"/>
          <w:numId w:val="1"/>
        </w:numPr>
        <w:rPr>
          <w:rFonts w:ascii="Arial" w:hAnsi="Arial" w:cs="Arial"/>
          <w:b/>
          <w:sz w:val="22"/>
          <w:szCs w:val="22"/>
        </w:rPr>
      </w:pPr>
      <w:r w:rsidRPr="00F46D96">
        <w:rPr>
          <w:rFonts w:ascii="Arial" w:hAnsi="Arial" w:cs="Arial"/>
          <w:b/>
          <w:sz w:val="22"/>
          <w:szCs w:val="22"/>
        </w:rPr>
        <w:t xml:space="preserve">BOB TUCKER MEMORIAL AWARD </w:t>
      </w:r>
    </w:p>
    <w:p w:rsidR="00752018" w:rsidRPr="00F46D96" w:rsidRDefault="00752018">
      <w:pPr>
        <w:pStyle w:val="Heading4"/>
        <w:rPr>
          <w:rFonts w:ascii="Arial" w:hAnsi="Arial" w:cs="Arial"/>
          <w:sz w:val="22"/>
          <w:szCs w:val="22"/>
        </w:rPr>
      </w:pPr>
      <w:r w:rsidRPr="00F46D96">
        <w:rPr>
          <w:rFonts w:ascii="Arial" w:hAnsi="Arial" w:cs="Arial"/>
          <w:sz w:val="22"/>
          <w:szCs w:val="22"/>
        </w:rPr>
        <w:t>Described by:</w:t>
      </w:r>
      <w:r w:rsidRPr="00F46D96">
        <w:rPr>
          <w:rFonts w:ascii="Arial" w:hAnsi="Arial" w:cs="Arial"/>
          <w:sz w:val="22"/>
          <w:szCs w:val="22"/>
        </w:rPr>
        <w:tab/>
        <w:t xml:space="preserve">Peter </w:t>
      </w:r>
      <w:proofErr w:type="spellStart"/>
      <w:r w:rsidRPr="00F46D96">
        <w:rPr>
          <w:rFonts w:ascii="Arial" w:hAnsi="Arial" w:cs="Arial"/>
          <w:sz w:val="22"/>
          <w:szCs w:val="22"/>
        </w:rPr>
        <w:t>Cavouras</w:t>
      </w:r>
      <w:proofErr w:type="spellEnd"/>
    </w:p>
    <w:p w:rsidR="006F0247" w:rsidRPr="00F46D96" w:rsidRDefault="00752018" w:rsidP="006F0247">
      <w:pPr>
        <w:ind w:left="720"/>
        <w:rPr>
          <w:rFonts w:ascii="Arial" w:hAnsi="Arial" w:cs="Arial"/>
          <w:sz w:val="22"/>
          <w:szCs w:val="22"/>
        </w:rPr>
      </w:pPr>
      <w:r w:rsidRPr="00F46D96">
        <w:rPr>
          <w:rFonts w:ascii="Arial" w:hAnsi="Arial" w:cs="Arial"/>
          <w:sz w:val="22"/>
          <w:szCs w:val="22"/>
        </w:rPr>
        <w:t>Presented by:</w:t>
      </w:r>
      <w:r w:rsidRPr="00F46D96">
        <w:rPr>
          <w:rFonts w:ascii="Arial" w:hAnsi="Arial" w:cs="Arial"/>
          <w:sz w:val="22"/>
          <w:szCs w:val="22"/>
        </w:rPr>
        <w:tab/>
      </w:r>
      <w:r w:rsidR="007B2523" w:rsidRPr="00F46D96">
        <w:rPr>
          <w:rFonts w:ascii="Arial" w:hAnsi="Arial" w:cs="Arial"/>
          <w:sz w:val="22"/>
          <w:szCs w:val="22"/>
        </w:rPr>
        <w:t xml:space="preserve">Peter </w:t>
      </w:r>
      <w:proofErr w:type="spellStart"/>
      <w:r w:rsidR="007B2523" w:rsidRPr="00F46D96">
        <w:rPr>
          <w:rFonts w:ascii="Arial" w:hAnsi="Arial" w:cs="Arial"/>
          <w:sz w:val="22"/>
          <w:szCs w:val="22"/>
        </w:rPr>
        <w:t>Cavouras</w:t>
      </w:r>
      <w:proofErr w:type="spellEnd"/>
    </w:p>
    <w:p w:rsidR="006F0247" w:rsidRPr="00F46D96" w:rsidRDefault="006F0247" w:rsidP="006F0247">
      <w:pPr>
        <w:pStyle w:val="Heading2"/>
        <w:ind w:left="0" w:firstLine="720"/>
        <w:rPr>
          <w:rFonts w:ascii="Arial" w:hAnsi="Arial" w:cs="Arial"/>
          <w:sz w:val="22"/>
          <w:szCs w:val="22"/>
        </w:rPr>
      </w:pPr>
    </w:p>
    <w:p w:rsidR="006F0247" w:rsidRPr="00F46D96" w:rsidRDefault="006F0247" w:rsidP="006F0247">
      <w:pPr>
        <w:pStyle w:val="Heading2"/>
        <w:ind w:left="0" w:firstLine="720"/>
        <w:rPr>
          <w:rFonts w:ascii="Arial" w:hAnsi="Arial" w:cs="Arial"/>
          <w:sz w:val="22"/>
          <w:szCs w:val="22"/>
        </w:rPr>
      </w:pPr>
    </w:p>
    <w:p w:rsidR="008F1677" w:rsidRDefault="00752018" w:rsidP="006F0247">
      <w:pPr>
        <w:pStyle w:val="Heading2"/>
        <w:ind w:left="0" w:firstLine="720"/>
        <w:rPr>
          <w:rFonts w:ascii="Arial" w:hAnsi="Arial" w:cs="Arial"/>
          <w:sz w:val="22"/>
          <w:szCs w:val="22"/>
        </w:rPr>
      </w:pPr>
      <w:r w:rsidRPr="00F46D96">
        <w:rPr>
          <w:rFonts w:ascii="Arial" w:hAnsi="Arial" w:cs="Arial"/>
          <w:sz w:val="22"/>
          <w:szCs w:val="22"/>
        </w:rPr>
        <w:t xml:space="preserve">AWARDED TO: </w:t>
      </w:r>
      <w:r w:rsidR="004C6B3C" w:rsidRPr="00F46D96">
        <w:rPr>
          <w:rFonts w:ascii="Arial" w:hAnsi="Arial" w:cs="Arial"/>
          <w:sz w:val="22"/>
          <w:szCs w:val="22"/>
        </w:rPr>
        <w:t xml:space="preserve"> </w:t>
      </w:r>
    </w:p>
    <w:p w:rsidR="008F1677" w:rsidRDefault="008F1677" w:rsidP="008F1677"/>
    <w:p w:rsidR="008F1677" w:rsidRPr="008F1677" w:rsidRDefault="008F1677" w:rsidP="008F1677"/>
    <w:p w:rsidR="006F0247" w:rsidRPr="00F46D96" w:rsidRDefault="006F0247" w:rsidP="008F1677">
      <w:pPr>
        <w:pStyle w:val="Heading2"/>
        <w:ind w:left="0"/>
        <w:rPr>
          <w:rFonts w:ascii="Arial" w:hAnsi="Arial" w:cs="Arial"/>
          <w:sz w:val="22"/>
          <w:szCs w:val="22"/>
        </w:rPr>
      </w:pPr>
    </w:p>
    <w:p w:rsidR="008F1677" w:rsidRDefault="008F1677">
      <w:pPr>
        <w:pStyle w:val="Heading2"/>
        <w:numPr>
          <w:ilvl w:val="0"/>
          <w:numId w:val="1"/>
        </w:numPr>
        <w:rPr>
          <w:rFonts w:ascii="Arial" w:hAnsi="Arial" w:cs="Arial"/>
          <w:sz w:val="22"/>
          <w:szCs w:val="22"/>
        </w:rPr>
      </w:pPr>
      <w:r>
        <w:rPr>
          <w:rFonts w:ascii="Arial" w:hAnsi="Arial" w:cs="Arial"/>
          <w:sz w:val="22"/>
          <w:szCs w:val="22"/>
        </w:rPr>
        <w:t xml:space="preserve">LETASA SERVICE  AWARD </w:t>
      </w:r>
    </w:p>
    <w:p w:rsidR="008F1677" w:rsidRDefault="008F1677" w:rsidP="008F1677">
      <w:pPr>
        <w:ind w:left="720"/>
        <w:rPr>
          <w:rFonts w:ascii="Arial" w:hAnsi="Arial" w:cs="Arial"/>
          <w:sz w:val="22"/>
          <w:szCs w:val="22"/>
        </w:rPr>
      </w:pPr>
      <w:r>
        <w:rPr>
          <w:rFonts w:ascii="Arial" w:hAnsi="Arial" w:cs="Arial"/>
          <w:sz w:val="22"/>
          <w:szCs w:val="22"/>
        </w:rPr>
        <w:t xml:space="preserve">Described by:  </w:t>
      </w:r>
      <w:r w:rsidR="0048620C" w:rsidRPr="002A6A26">
        <w:rPr>
          <w:rFonts w:ascii="Arial" w:hAnsi="Arial" w:cs="Arial"/>
          <w:sz w:val="22"/>
          <w:szCs w:val="22"/>
        </w:rPr>
        <w:t xml:space="preserve">Peter </w:t>
      </w:r>
      <w:proofErr w:type="spellStart"/>
      <w:r w:rsidR="0048620C" w:rsidRPr="002A6A26">
        <w:rPr>
          <w:rFonts w:ascii="Arial" w:hAnsi="Arial" w:cs="Arial"/>
          <w:sz w:val="22"/>
          <w:szCs w:val="22"/>
        </w:rPr>
        <w:t>Cavouras</w:t>
      </w:r>
      <w:proofErr w:type="spellEnd"/>
    </w:p>
    <w:p w:rsidR="008F1677" w:rsidRPr="002A6A26" w:rsidRDefault="008F1677" w:rsidP="008F1677">
      <w:pPr>
        <w:ind w:left="720"/>
        <w:rPr>
          <w:rFonts w:ascii="Arial" w:hAnsi="Arial" w:cs="Arial"/>
          <w:sz w:val="22"/>
          <w:szCs w:val="22"/>
        </w:rPr>
      </w:pPr>
      <w:r>
        <w:rPr>
          <w:rFonts w:ascii="Arial" w:hAnsi="Arial" w:cs="Arial"/>
          <w:sz w:val="22"/>
          <w:szCs w:val="22"/>
        </w:rPr>
        <w:t xml:space="preserve">Presented by:  </w:t>
      </w:r>
      <w:r w:rsidR="0048620C" w:rsidRPr="002A6A26">
        <w:rPr>
          <w:rFonts w:ascii="Arial" w:hAnsi="Arial" w:cs="Arial"/>
          <w:sz w:val="22"/>
          <w:szCs w:val="22"/>
        </w:rPr>
        <w:t xml:space="preserve">Peter </w:t>
      </w:r>
      <w:proofErr w:type="spellStart"/>
      <w:r w:rsidR="0048620C" w:rsidRPr="002A6A26">
        <w:rPr>
          <w:rFonts w:ascii="Arial" w:hAnsi="Arial" w:cs="Arial"/>
          <w:sz w:val="22"/>
          <w:szCs w:val="22"/>
        </w:rPr>
        <w:t>Cavouras</w:t>
      </w:r>
      <w:proofErr w:type="spellEnd"/>
    </w:p>
    <w:p w:rsidR="008F1677" w:rsidRDefault="008F1677" w:rsidP="008F1677">
      <w:pPr>
        <w:ind w:left="720"/>
        <w:rPr>
          <w:rFonts w:ascii="Arial" w:hAnsi="Arial" w:cs="Arial"/>
          <w:sz w:val="22"/>
          <w:szCs w:val="22"/>
        </w:rPr>
      </w:pPr>
    </w:p>
    <w:p w:rsidR="0048620C" w:rsidRDefault="008F1677" w:rsidP="0048620C">
      <w:pPr>
        <w:ind w:left="720"/>
        <w:rPr>
          <w:rFonts w:ascii="Arial" w:hAnsi="Arial" w:cs="Arial"/>
          <w:b/>
          <w:sz w:val="22"/>
          <w:szCs w:val="22"/>
        </w:rPr>
      </w:pPr>
      <w:r>
        <w:rPr>
          <w:rFonts w:ascii="Arial" w:hAnsi="Arial" w:cs="Arial"/>
          <w:b/>
          <w:sz w:val="22"/>
          <w:szCs w:val="22"/>
        </w:rPr>
        <w:t xml:space="preserve">AWARDED  TO:  </w:t>
      </w:r>
    </w:p>
    <w:p w:rsidR="0048620C" w:rsidRDefault="0048620C" w:rsidP="0048620C">
      <w:pPr>
        <w:ind w:left="720"/>
        <w:rPr>
          <w:rFonts w:ascii="Arial" w:hAnsi="Arial" w:cs="Arial"/>
          <w:b/>
          <w:sz w:val="22"/>
          <w:szCs w:val="22"/>
        </w:rPr>
      </w:pPr>
    </w:p>
    <w:p w:rsidR="0048620C" w:rsidRPr="007F6F58" w:rsidRDefault="0048620C" w:rsidP="0048620C">
      <w:pPr>
        <w:ind w:left="720"/>
        <w:rPr>
          <w:rFonts w:ascii="Arial" w:hAnsi="Arial" w:cs="Arial"/>
          <w:sz w:val="22"/>
          <w:szCs w:val="22"/>
        </w:rPr>
      </w:pPr>
      <w:r w:rsidRPr="0048620C">
        <w:rPr>
          <w:rFonts w:ascii="Arial" w:hAnsi="Arial" w:cs="Arial"/>
          <w:b/>
          <w:sz w:val="22"/>
          <w:szCs w:val="22"/>
        </w:rPr>
        <w:t xml:space="preserve">AWARDED TO:  </w:t>
      </w:r>
    </w:p>
    <w:p w:rsidR="008F1677" w:rsidRDefault="008F1677" w:rsidP="008F1677">
      <w:pPr>
        <w:ind w:left="720"/>
        <w:rPr>
          <w:rFonts w:ascii="Arial" w:hAnsi="Arial" w:cs="Arial"/>
          <w:b/>
          <w:sz w:val="22"/>
          <w:szCs w:val="22"/>
        </w:rPr>
      </w:pPr>
    </w:p>
    <w:p w:rsidR="008F1677" w:rsidRDefault="008F1677" w:rsidP="008F1677">
      <w:pPr>
        <w:ind w:left="720"/>
        <w:rPr>
          <w:rFonts w:ascii="Arial" w:hAnsi="Arial" w:cs="Arial"/>
          <w:b/>
          <w:sz w:val="22"/>
          <w:szCs w:val="22"/>
        </w:rPr>
      </w:pPr>
    </w:p>
    <w:p w:rsidR="008F1677" w:rsidRPr="008F1677" w:rsidRDefault="008F1677" w:rsidP="008F1677">
      <w:pPr>
        <w:ind w:left="720"/>
        <w:rPr>
          <w:rFonts w:ascii="Arial" w:hAnsi="Arial" w:cs="Arial"/>
          <w:b/>
          <w:sz w:val="22"/>
          <w:szCs w:val="22"/>
        </w:rPr>
      </w:pPr>
    </w:p>
    <w:p w:rsidR="00752018" w:rsidRPr="00F46D96" w:rsidRDefault="00752018">
      <w:pPr>
        <w:pStyle w:val="Heading2"/>
        <w:numPr>
          <w:ilvl w:val="0"/>
          <w:numId w:val="1"/>
        </w:numPr>
        <w:rPr>
          <w:rFonts w:ascii="Arial" w:hAnsi="Arial" w:cs="Arial"/>
          <w:sz w:val="22"/>
          <w:szCs w:val="22"/>
        </w:rPr>
      </w:pPr>
      <w:r w:rsidRPr="00F46D96">
        <w:rPr>
          <w:rFonts w:ascii="Arial" w:hAnsi="Arial" w:cs="Arial"/>
          <w:sz w:val="22"/>
          <w:szCs w:val="22"/>
        </w:rPr>
        <w:t>ANY OTHER BUSINESS</w:t>
      </w:r>
    </w:p>
    <w:p w:rsidR="006F0247" w:rsidRPr="00F46D96" w:rsidRDefault="006F0247">
      <w:pPr>
        <w:pStyle w:val="Heading2"/>
        <w:ind w:left="0" w:firstLine="720"/>
        <w:rPr>
          <w:rFonts w:ascii="Arial" w:hAnsi="Arial" w:cs="Arial"/>
          <w:b w:val="0"/>
          <w:sz w:val="22"/>
          <w:szCs w:val="22"/>
        </w:rPr>
      </w:pPr>
    </w:p>
    <w:p w:rsidR="00752018" w:rsidRDefault="007F6F58" w:rsidP="008B0C04">
      <w:pPr>
        <w:pStyle w:val="Heading2"/>
        <w:ind w:left="0" w:firstLine="720"/>
        <w:rPr>
          <w:rFonts w:ascii="Arial" w:hAnsi="Arial" w:cs="Arial"/>
          <w:sz w:val="22"/>
          <w:szCs w:val="22"/>
        </w:rPr>
      </w:pPr>
      <w:r>
        <w:rPr>
          <w:rFonts w:ascii="Arial" w:hAnsi="Arial" w:cs="Arial"/>
          <w:sz w:val="22"/>
          <w:szCs w:val="22"/>
        </w:rPr>
        <w:t>Meeting c</w:t>
      </w:r>
      <w:r w:rsidR="003E75EA" w:rsidRPr="00F46D96">
        <w:rPr>
          <w:rFonts w:ascii="Arial" w:hAnsi="Arial" w:cs="Arial"/>
          <w:sz w:val="22"/>
          <w:szCs w:val="22"/>
        </w:rPr>
        <w:t xml:space="preserve">oncluded </w:t>
      </w:r>
      <w:r w:rsidR="00E01829" w:rsidRPr="00F46D96">
        <w:rPr>
          <w:rFonts w:ascii="Arial" w:hAnsi="Arial" w:cs="Arial"/>
          <w:sz w:val="22"/>
          <w:szCs w:val="22"/>
        </w:rPr>
        <w:t>at</w:t>
      </w:r>
    </w:p>
    <w:p w:rsidR="002A640E" w:rsidRDefault="002A640E" w:rsidP="002A640E"/>
    <w:p w:rsidR="002A640E" w:rsidRPr="00F46D96" w:rsidRDefault="002A640E" w:rsidP="002A640E">
      <w:pPr>
        <w:rPr>
          <w:rFonts w:ascii="Arial" w:hAnsi="Arial" w:cs="Arial"/>
          <w:b/>
          <w:sz w:val="22"/>
          <w:szCs w:val="22"/>
        </w:rPr>
      </w:pPr>
    </w:p>
    <w:p w:rsidR="002A640E" w:rsidRPr="00F46D96" w:rsidRDefault="002A640E" w:rsidP="002A640E">
      <w:pPr>
        <w:ind w:left="720"/>
        <w:rPr>
          <w:rFonts w:ascii="Arial" w:hAnsi="Arial" w:cs="Arial"/>
          <w:b/>
          <w:sz w:val="22"/>
          <w:szCs w:val="22"/>
        </w:rPr>
      </w:pPr>
      <w:r w:rsidRPr="00F46D96">
        <w:rPr>
          <w:rFonts w:ascii="Arial" w:hAnsi="Arial" w:cs="Arial"/>
          <w:b/>
          <w:sz w:val="22"/>
          <w:szCs w:val="22"/>
        </w:rPr>
        <w:t>Next AGM Meeting</w:t>
      </w:r>
      <w:r>
        <w:rPr>
          <w:rFonts w:ascii="Arial" w:hAnsi="Arial" w:cs="Arial"/>
          <w:b/>
          <w:sz w:val="22"/>
          <w:szCs w:val="22"/>
        </w:rPr>
        <w:t>:</w:t>
      </w:r>
      <w:r w:rsidRPr="00F46D96">
        <w:rPr>
          <w:rFonts w:ascii="Arial" w:hAnsi="Arial" w:cs="Arial"/>
          <w:b/>
          <w:sz w:val="22"/>
          <w:szCs w:val="22"/>
        </w:rPr>
        <w:t xml:space="preserve"> August </w:t>
      </w:r>
      <w:r>
        <w:rPr>
          <w:rFonts w:ascii="Arial" w:hAnsi="Arial" w:cs="Arial"/>
          <w:b/>
          <w:sz w:val="22"/>
          <w:szCs w:val="22"/>
        </w:rPr>
        <w:t>2016</w:t>
      </w:r>
    </w:p>
    <w:p w:rsidR="002A640E" w:rsidRPr="002A640E" w:rsidRDefault="002A640E" w:rsidP="002A640E"/>
    <w:sectPr w:rsidR="002A640E" w:rsidRPr="002A640E" w:rsidSect="00751C61">
      <w:pgSz w:w="11906" w:h="16838"/>
      <w:pgMar w:top="1135"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C51E3"/>
    <w:multiLevelType w:val="singleLevel"/>
    <w:tmpl w:val="0C090001"/>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73C1A56"/>
    <w:multiLevelType w:val="hybridMultilevel"/>
    <w:tmpl w:val="1478BA84"/>
    <w:lvl w:ilvl="0" w:tplc="75048CF4">
      <w:start w:val="1"/>
      <w:numFmt w:val="bullet"/>
      <w:lvlText w:val=""/>
      <w:lvlJc w:val="left"/>
      <w:pPr>
        <w:tabs>
          <w:tab w:val="num" w:pos="720"/>
        </w:tabs>
        <w:ind w:left="624" w:hanging="22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4A0F5B5D"/>
    <w:multiLevelType w:val="hybridMultilevel"/>
    <w:tmpl w:val="8A7E6F40"/>
    <w:lvl w:ilvl="0" w:tplc="818AF6FE">
      <w:start w:val="1"/>
      <w:numFmt w:val="bullet"/>
      <w:lvlText w:val=""/>
      <w:lvlJc w:val="left"/>
      <w:pPr>
        <w:tabs>
          <w:tab w:val="num" w:pos="1440"/>
        </w:tabs>
        <w:ind w:left="1440" w:hanging="360"/>
      </w:pPr>
      <w:rPr>
        <w:rFonts w:ascii="Symbol" w:hAnsi="Symbol" w:hint="default"/>
      </w:rPr>
    </w:lvl>
    <w:lvl w:ilvl="1" w:tplc="2794C586">
      <w:start w:val="1"/>
      <w:numFmt w:val="bullet"/>
      <w:lvlText w:val="o"/>
      <w:lvlJc w:val="left"/>
      <w:pPr>
        <w:tabs>
          <w:tab w:val="num" w:pos="2160"/>
        </w:tabs>
        <w:ind w:left="2160" w:hanging="360"/>
      </w:pPr>
      <w:rPr>
        <w:rFonts w:ascii="Courier New" w:hAnsi="Courier New" w:hint="default"/>
      </w:rPr>
    </w:lvl>
    <w:lvl w:ilvl="2" w:tplc="636EE272">
      <w:start w:val="1"/>
      <w:numFmt w:val="bullet"/>
      <w:lvlText w:val=""/>
      <w:lvlJc w:val="left"/>
      <w:pPr>
        <w:tabs>
          <w:tab w:val="num" w:pos="2880"/>
        </w:tabs>
        <w:ind w:left="2880" w:hanging="360"/>
      </w:pPr>
      <w:rPr>
        <w:rFonts w:ascii="Wingdings" w:hAnsi="Wingdings" w:hint="default"/>
      </w:rPr>
    </w:lvl>
    <w:lvl w:ilvl="3" w:tplc="EB04889E" w:tentative="1">
      <w:start w:val="1"/>
      <w:numFmt w:val="bullet"/>
      <w:lvlText w:val=""/>
      <w:lvlJc w:val="left"/>
      <w:pPr>
        <w:tabs>
          <w:tab w:val="num" w:pos="3600"/>
        </w:tabs>
        <w:ind w:left="3600" w:hanging="360"/>
      </w:pPr>
      <w:rPr>
        <w:rFonts w:ascii="Symbol" w:hAnsi="Symbol" w:hint="default"/>
      </w:rPr>
    </w:lvl>
    <w:lvl w:ilvl="4" w:tplc="B73C1B7E" w:tentative="1">
      <w:start w:val="1"/>
      <w:numFmt w:val="bullet"/>
      <w:lvlText w:val="o"/>
      <w:lvlJc w:val="left"/>
      <w:pPr>
        <w:tabs>
          <w:tab w:val="num" w:pos="4320"/>
        </w:tabs>
        <w:ind w:left="4320" w:hanging="360"/>
      </w:pPr>
      <w:rPr>
        <w:rFonts w:ascii="Courier New" w:hAnsi="Courier New" w:hint="default"/>
      </w:rPr>
    </w:lvl>
    <w:lvl w:ilvl="5" w:tplc="1C2896AA" w:tentative="1">
      <w:start w:val="1"/>
      <w:numFmt w:val="bullet"/>
      <w:lvlText w:val=""/>
      <w:lvlJc w:val="left"/>
      <w:pPr>
        <w:tabs>
          <w:tab w:val="num" w:pos="5040"/>
        </w:tabs>
        <w:ind w:left="5040" w:hanging="360"/>
      </w:pPr>
      <w:rPr>
        <w:rFonts w:ascii="Wingdings" w:hAnsi="Wingdings" w:hint="default"/>
      </w:rPr>
    </w:lvl>
    <w:lvl w:ilvl="6" w:tplc="6FC8A9BE" w:tentative="1">
      <w:start w:val="1"/>
      <w:numFmt w:val="bullet"/>
      <w:lvlText w:val=""/>
      <w:lvlJc w:val="left"/>
      <w:pPr>
        <w:tabs>
          <w:tab w:val="num" w:pos="5760"/>
        </w:tabs>
        <w:ind w:left="5760" w:hanging="360"/>
      </w:pPr>
      <w:rPr>
        <w:rFonts w:ascii="Symbol" w:hAnsi="Symbol" w:hint="default"/>
      </w:rPr>
    </w:lvl>
    <w:lvl w:ilvl="7" w:tplc="7528FB84" w:tentative="1">
      <w:start w:val="1"/>
      <w:numFmt w:val="bullet"/>
      <w:lvlText w:val="o"/>
      <w:lvlJc w:val="left"/>
      <w:pPr>
        <w:tabs>
          <w:tab w:val="num" w:pos="6480"/>
        </w:tabs>
        <w:ind w:left="6480" w:hanging="360"/>
      </w:pPr>
      <w:rPr>
        <w:rFonts w:ascii="Courier New" w:hAnsi="Courier New" w:hint="default"/>
      </w:rPr>
    </w:lvl>
    <w:lvl w:ilvl="8" w:tplc="9AAC3AD4" w:tentative="1">
      <w:start w:val="1"/>
      <w:numFmt w:val="bullet"/>
      <w:lvlText w:val=""/>
      <w:lvlJc w:val="left"/>
      <w:pPr>
        <w:tabs>
          <w:tab w:val="num" w:pos="7200"/>
        </w:tabs>
        <w:ind w:left="7200" w:hanging="360"/>
      </w:pPr>
      <w:rPr>
        <w:rFonts w:ascii="Wingdings" w:hAnsi="Wingdings" w:hint="default"/>
      </w:rPr>
    </w:lvl>
  </w:abstractNum>
  <w:abstractNum w:abstractNumId="3">
    <w:nsid w:val="542024E7"/>
    <w:multiLevelType w:val="multilevel"/>
    <w:tmpl w:val="0E345C4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F176D9D"/>
    <w:multiLevelType w:val="hybridMultilevel"/>
    <w:tmpl w:val="E35E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98"/>
    <w:rsid w:val="00051572"/>
    <w:rsid w:val="00054ED3"/>
    <w:rsid w:val="0009145A"/>
    <w:rsid w:val="00096E4F"/>
    <w:rsid w:val="000A1459"/>
    <w:rsid w:val="000F5BA8"/>
    <w:rsid w:val="00105E30"/>
    <w:rsid w:val="00137CA5"/>
    <w:rsid w:val="00152396"/>
    <w:rsid w:val="001A1424"/>
    <w:rsid w:val="001E7FDF"/>
    <w:rsid w:val="00242713"/>
    <w:rsid w:val="002649BA"/>
    <w:rsid w:val="00264B7C"/>
    <w:rsid w:val="00291D4F"/>
    <w:rsid w:val="002A640E"/>
    <w:rsid w:val="002A6A26"/>
    <w:rsid w:val="002D06FB"/>
    <w:rsid w:val="003357EA"/>
    <w:rsid w:val="00335BA6"/>
    <w:rsid w:val="00380CC6"/>
    <w:rsid w:val="003A28C7"/>
    <w:rsid w:val="003E327B"/>
    <w:rsid w:val="003E75EA"/>
    <w:rsid w:val="004508DA"/>
    <w:rsid w:val="0045219D"/>
    <w:rsid w:val="00453E6B"/>
    <w:rsid w:val="00463E98"/>
    <w:rsid w:val="00473776"/>
    <w:rsid w:val="0048620C"/>
    <w:rsid w:val="004A6DEE"/>
    <w:rsid w:val="004B667C"/>
    <w:rsid w:val="004C6B3C"/>
    <w:rsid w:val="004E0E81"/>
    <w:rsid w:val="005548B7"/>
    <w:rsid w:val="00556F94"/>
    <w:rsid w:val="005833A1"/>
    <w:rsid w:val="005936C7"/>
    <w:rsid w:val="005D5E21"/>
    <w:rsid w:val="006119B9"/>
    <w:rsid w:val="006617C2"/>
    <w:rsid w:val="006628BA"/>
    <w:rsid w:val="0069503F"/>
    <w:rsid w:val="006D7750"/>
    <w:rsid w:val="006F0247"/>
    <w:rsid w:val="006F301E"/>
    <w:rsid w:val="006F7CEE"/>
    <w:rsid w:val="007039C4"/>
    <w:rsid w:val="00725D15"/>
    <w:rsid w:val="00751A6D"/>
    <w:rsid w:val="00751C61"/>
    <w:rsid w:val="00752018"/>
    <w:rsid w:val="007B2523"/>
    <w:rsid w:val="007D229D"/>
    <w:rsid w:val="007F615B"/>
    <w:rsid w:val="007F6452"/>
    <w:rsid w:val="007F6F58"/>
    <w:rsid w:val="00841FF5"/>
    <w:rsid w:val="008509BC"/>
    <w:rsid w:val="00851681"/>
    <w:rsid w:val="008568FD"/>
    <w:rsid w:val="00884B6F"/>
    <w:rsid w:val="0089011D"/>
    <w:rsid w:val="008A3C9C"/>
    <w:rsid w:val="008B0C04"/>
    <w:rsid w:val="008D0724"/>
    <w:rsid w:val="008D1A89"/>
    <w:rsid w:val="008F1677"/>
    <w:rsid w:val="0096653B"/>
    <w:rsid w:val="0096687B"/>
    <w:rsid w:val="009675AC"/>
    <w:rsid w:val="009A3053"/>
    <w:rsid w:val="009E7E08"/>
    <w:rsid w:val="009F178C"/>
    <w:rsid w:val="00A24FA7"/>
    <w:rsid w:val="00A7376D"/>
    <w:rsid w:val="00A80B6E"/>
    <w:rsid w:val="00AA0CFB"/>
    <w:rsid w:val="00B82BE4"/>
    <w:rsid w:val="00C03AC0"/>
    <w:rsid w:val="00C30CF6"/>
    <w:rsid w:val="00CC1F07"/>
    <w:rsid w:val="00CD1FA5"/>
    <w:rsid w:val="00CE3EA7"/>
    <w:rsid w:val="00CF334E"/>
    <w:rsid w:val="00D15C98"/>
    <w:rsid w:val="00D230E1"/>
    <w:rsid w:val="00D463E4"/>
    <w:rsid w:val="00D4667A"/>
    <w:rsid w:val="00D714B4"/>
    <w:rsid w:val="00D83B2B"/>
    <w:rsid w:val="00DC0CC1"/>
    <w:rsid w:val="00DC151A"/>
    <w:rsid w:val="00DE579E"/>
    <w:rsid w:val="00DF5890"/>
    <w:rsid w:val="00E01829"/>
    <w:rsid w:val="00E20C52"/>
    <w:rsid w:val="00E31A41"/>
    <w:rsid w:val="00E41AD6"/>
    <w:rsid w:val="00E7105D"/>
    <w:rsid w:val="00E94784"/>
    <w:rsid w:val="00F01BDD"/>
    <w:rsid w:val="00F33D2B"/>
    <w:rsid w:val="00F33F3B"/>
    <w:rsid w:val="00F46D96"/>
    <w:rsid w:val="00F472EA"/>
    <w:rsid w:val="00F5328F"/>
    <w:rsid w:val="00F6314B"/>
    <w:rsid w:val="00F64F9C"/>
    <w:rsid w:val="00FF36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5:docId w15:val="{23FFCE25-19CC-4994-AA5F-20B4EC19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C61"/>
    <w:rPr>
      <w:lang w:eastAsia="en-US"/>
    </w:rPr>
  </w:style>
  <w:style w:type="paragraph" w:styleId="Heading1">
    <w:name w:val="heading 1"/>
    <w:basedOn w:val="Normal"/>
    <w:next w:val="Normal"/>
    <w:qFormat/>
    <w:rsid w:val="00751C61"/>
    <w:pPr>
      <w:keepNext/>
      <w:outlineLvl w:val="0"/>
    </w:pPr>
    <w:rPr>
      <w:rFonts w:ascii="Comic Sans MS" w:hAnsi="Comic Sans MS"/>
      <w:b/>
      <w:sz w:val="24"/>
    </w:rPr>
  </w:style>
  <w:style w:type="paragraph" w:styleId="Heading2">
    <w:name w:val="heading 2"/>
    <w:basedOn w:val="Normal"/>
    <w:next w:val="Normal"/>
    <w:qFormat/>
    <w:rsid w:val="00751C61"/>
    <w:pPr>
      <w:keepNext/>
      <w:ind w:left="720"/>
      <w:outlineLvl w:val="1"/>
    </w:pPr>
    <w:rPr>
      <w:rFonts w:ascii="Comic Sans MS" w:hAnsi="Comic Sans MS"/>
      <w:b/>
      <w:sz w:val="24"/>
    </w:rPr>
  </w:style>
  <w:style w:type="paragraph" w:styleId="Heading3">
    <w:name w:val="heading 3"/>
    <w:basedOn w:val="Normal"/>
    <w:next w:val="Normal"/>
    <w:qFormat/>
    <w:rsid w:val="00751C61"/>
    <w:pPr>
      <w:keepNext/>
      <w:outlineLvl w:val="2"/>
    </w:pPr>
    <w:rPr>
      <w:rFonts w:ascii="Comic Sans MS" w:hAnsi="Comic Sans MS"/>
      <w:bCs/>
      <w:sz w:val="24"/>
    </w:rPr>
  </w:style>
  <w:style w:type="paragraph" w:styleId="Heading4">
    <w:name w:val="heading 4"/>
    <w:basedOn w:val="Normal"/>
    <w:next w:val="Normal"/>
    <w:qFormat/>
    <w:rsid w:val="00751C61"/>
    <w:pPr>
      <w:keepNext/>
      <w:ind w:left="720"/>
      <w:outlineLvl w:val="3"/>
    </w:pPr>
    <w:rPr>
      <w:rFonts w:ascii="Comic Sans MS" w:hAnsi="Comic Sans MS"/>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51C61"/>
    <w:pPr>
      <w:jc w:val="center"/>
    </w:pPr>
    <w:rPr>
      <w:sz w:val="24"/>
    </w:rPr>
  </w:style>
  <w:style w:type="character" w:styleId="Hyperlink">
    <w:name w:val="Hyperlink"/>
    <w:basedOn w:val="DefaultParagraphFont"/>
    <w:rsid w:val="00751C61"/>
    <w:rPr>
      <w:color w:val="0000FF"/>
      <w:u w:val="single"/>
    </w:rPr>
  </w:style>
  <w:style w:type="character" w:styleId="FollowedHyperlink">
    <w:name w:val="FollowedHyperlink"/>
    <w:basedOn w:val="DefaultParagraphFont"/>
    <w:rsid w:val="00751C61"/>
    <w:rPr>
      <w:color w:val="800080"/>
      <w:u w:val="single"/>
    </w:rPr>
  </w:style>
  <w:style w:type="paragraph" w:styleId="BodyTextIndent">
    <w:name w:val="Body Text Indent"/>
    <w:basedOn w:val="Normal"/>
    <w:rsid w:val="00751C61"/>
    <w:pPr>
      <w:ind w:left="1590"/>
    </w:pPr>
  </w:style>
  <w:style w:type="paragraph" w:styleId="BodyTextIndent2">
    <w:name w:val="Body Text Indent 2"/>
    <w:basedOn w:val="Normal"/>
    <w:rsid w:val="00751C61"/>
    <w:pPr>
      <w:ind w:left="1590" w:firstLine="15"/>
    </w:pPr>
  </w:style>
  <w:style w:type="paragraph" w:styleId="BodyText">
    <w:name w:val="Body Text"/>
    <w:basedOn w:val="Normal"/>
    <w:rsid w:val="00751C61"/>
    <w:rPr>
      <w:sz w:val="16"/>
    </w:rPr>
  </w:style>
  <w:style w:type="paragraph" w:styleId="BodyTextIndent3">
    <w:name w:val="Body Text Indent 3"/>
    <w:basedOn w:val="Normal"/>
    <w:rsid w:val="00751C61"/>
    <w:pPr>
      <w:ind w:left="720"/>
    </w:pPr>
    <w:rPr>
      <w:rFonts w:ascii="Comic Sans MS" w:hAnsi="Comic Sans MS"/>
      <w:b/>
      <w:sz w:val="24"/>
    </w:rPr>
  </w:style>
  <w:style w:type="paragraph" w:styleId="HTMLPreformatted">
    <w:name w:val="HTML Preformatted"/>
    <w:basedOn w:val="Normal"/>
    <w:rsid w:val="0075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en-US"/>
    </w:rPr>
  </w:style>
  <w:style w:type="paragraph" w:styleId="BodyText2">
    <w:name w:val="Body Text 2"/>
    <w:basedOn w:val="Normal"/>
    <w:rsid w:val="00751C61"/>
    <w:rPr>
      <w:rFonts w:ascii="Comic Sans MS" w:hAnsi="Comic Sans MS"/>
      <w:b/>
      <w:sz w:val="24"/>
    </w:rPr>
  </w:style>
  <w:style w:type="paragraph" w:styleId="ListBullet">
    <w:name w:val="List Bullet"/>
    <w:basedOn w:val="Normal"/>
    <w:rsid w:val="00F33F3B"/>
    <w:pPr>
      <w:numPr>
        <w:numId w:val="2"/>
      </w:numPr>
    </w:pPr>
    <w:rPr>
      <w:sz w:val="24"/>
      <w:szCs w:val="24"/>
    </w:rPr>
  </w:style>
  <w:style w:type="character" w:styleId="Strong">
    <w:name w:val="Strong"/>
    <w:basedOn w:val="DefaultParagraphFont"/>
    <w:uiPriority w:val="22"/>
    <w:qFormat/>
    <w:rsid w:val="009F178C"/>
    <w:rPr>
      <w:b/>
      <w:bCs/>
    </w:rPr>
  </w:style>
  <w:style w:type="paragraph" w:styleId="ListParagraph">
    <w:name w:val="List Paragraph"/>
    <w:basedOn w:val="Normal"/>
    <w:uiPriority w:val="34"/>
    <w:qFormat/>
    <w:rsid w:val="009F178C"/>
    <w:pPr>
      <w:ind w:left="720"/>
      <w:contextualSpacing/>
    </w:pPr>
  </w:style>
  <w:style w:type="paragraph" w:styleId="BalloonText">
    <w:name w:val="Balloon Text"/>
    <w:basedOn w:val="Normal"/>
    <w:link w:val="BalloonTextChar"/>
    <w:rsid w:val="00D463E4"/>
    <w:rPr>
      <w:rFonts w:ascii="Tahoma" w:hAnsi="Tahoma" w:cs="Tahoma"/>
      <w:sz w:val="16"/>
      <w:szCs w:val="16"/>
    </w:rPr>
  </w:style>
  <w:style w:type="character" w:customStyle="1" w:styleId="BalloonTextChar">
    <w:name w:val="Balloon Text Char"/>
    <w:basedOn w:val="DefaultParagraphFont"/>
    <w:link w:val="BalloonText"/>
    <w:rsid w:val="00D463E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75086">
      <w:bodyDiv w:val="1"/>
      <w:marLeft w:val="0"/>
      <w:marRight w:val="0"/>
      <w:marTop w:val="0"/>
      <w:marBottom w:val="0"/>
      <w:divBdr>
        <w:top w:val="none" w:sz="0" w:space="0" w:color="auto"/>
        <w:left w:val="none" w:sz="0" w:space="0" w:color="auto"/>
        <w:bottom w:val="none" w:sz="0" w:space="0" w:color="auto"/>
        <w:right w:val="none" w:sz="0" w:space="0" w:color="auto"/>
      </w:divBdr>
    </w:div>
    <w:div w:id="77293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8C91A-6F0B-4AC5-8B50-FF97B4C6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2051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LETASA</vt:lpstr>
    </vt:vector>
  </TitlesOfParts>
  <Company>PNSG</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LETASA</dc:title>
  <dc:creator>ANN LEENDERS</dc:creator>
  <cp:lastModifiedBy>Danielle Cioffi</cp:lastModifiedBy>
  <cp:revision>2</cp:revision>
  <cp:lastPrinted>2013-09-04T05:32:00Z</cp:lastPrinted>
  <dcterms:created xsi:type="dcterms:W3CDTF">2016-09-21T04:49:00Z</dcterms:created>
  <dcterms:modified xsi:type="dcterms:W3CDTF">2016-09-21T04:49:00Z</dcterms:modified>
</cp:coreProperties>
</file>